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F71" w:rsidRPr="00260F71" w:rsidRDefault="00260F71" w:rsidP="00260F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260F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Zápis z </w:t>
      </w:r>
      <w:r w:rsidR="008558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9</w:t>
      </w:r>
      <w:r w:rsidRPr="00260F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. schůze Školské rady při ZŠ Litomyšl, Zámecká 496 </w:t>
      </w:r>
    </w:p>
    <w:p w:rsidR="00260F71" w:rsidRPr="00260F71" w:rsidRDefault="00260F71" w:rsidP="00260F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</w:pPr>
      <w:r w:rsidRPr="00260F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konané </w:t>
      </w:r>
      <w:r w:rsidR="008558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24</w:t>
      </w:r>
      <w:r w:rsidR="00BA7F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. </w:t>
      </w:r>
      <w:r w:rsidR="008558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června</w:t>
      </w:r>
      <w:r w:rsidRPr="00260F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 xml:space="preserve"> 20</w:t>
      </w:r>
      <w:r w:rsidR="008558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cs-CZ"/>
        </w:rPr>
        <w:t>20</w:t>
      </w:r>
    </w:p>
    <w:p w:rsidR="00260F71" w:rsidRDefault="00260F71" w:rsidP="00260F71">
      <w:pPr>
        <w:rPr>
          <w:b/>
          <w:sz w:val="28"/>
          <w:szCs w:val="28"/>
          <w:u w:val="single"/>
        </w:rPr>
      </w:pPr>
    </w:p>
    <w:p w:rsidR="00260F71" w:rsidRPr="00C619BC" w:rsidRDefault="00260F71" w:rsidP="00260F71">
      <w:pPr>
        <w:jc w:val="both"/>
        <w:outlineLvl w:val="0"/>
        <w:rPr>
          <w:i/>
        </w:rPr>
      </w:pPr>
      <w:r w:rsidRPr="008B71E3">
        <w:t xml:space="preserve">Přítomni: </w:t>
      </w:r>
      <w:r w:rsidRPr="008B71E3">
        <w:rPr>
          <w:i/>
        </w:rPr>
        <w:t>viz</w:t>
      </w:r>
      <w:r>
        <w:rPr>
          <w:i/>
        </w:rPr>
        <w:t xml:space="preserve"> prezenční</w:t>
      </w:r>
      <w:r w:rsidRPr="008B71E3">
        <w:rPr>
          <w:i/>
        </w:rPr>
        <w:t xml:space="preserve"> listina</w:t>
      </w:r>
      <w:r>
        <w:rPr>
          <w:i/>
        </w:rPr>
        <w:t xml:space="preserve"> </w:t>
      </w:r>
    </w:p>
    <w:p w:rsidR="00260F71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260F71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Program: </w:t>
      </w:r>
    </w:p>
    <w:p w:rsidR="00260F71" w:rsidRPr="00260F71" w:rsidRDefault="003C1869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1) </w:t>
      </w:r>
      <w:r w:rsidR="008558A5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distanční výuky</w:t>
      </w:r>
    </w:p>
    <w:p w:rsidR="00260F71" w:rsidRPr="00260F71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2) </w:t>
      </w:r>
      <w:r w:rsidR="008558A5">
        <w:rPr>
          <w:rFonts w:ascii="Times New Roman" w:eastAsia="Times New Roman" w:hAnsi="Times New Roman" w:cs="Times New Roman"/>
          <w:sz w:val="24"/>
          <w:szCs w:val="24"/>
          <w:lang w:eastAsia="cs-CZ"/>
        </w:rPr>
        <w:t>Výhled na</w:t>
      </w:r>
      <w:r w:rsidR="00BA7F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 rok 20</w:t>
      </w:r>
      <w:r w:rsidR="008558A5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BA7F9A"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8558A5"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</w:p>
    <w:p w:rsidR="00260F71" w:rsidRPr="00260F71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37A0" w:rsidRDefault="00260F71" w:rsidP="00260F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60F7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1) </w:t>
      </w:r>
      <w:r w:rsidR="008558A5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distanční výuky</w:t>
      </w:r>
    </w:p>
    <w:p w:rsidR="00DB37A0" w:rsidRDefault="008558A5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Členové školské rady společně s</w:t>
      </w:r>
      <w:r w:rsidR="003C1869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Petrem Dosedělem zhodnotili distanční výuku v období od 12. března 2020. Od počátku nastaven systém se zadáváním přes webové stránky školy. Po zpětné vazbě od žáků a učitelů se upravilo množství zadávaných prací. Distanční výuka hodnocena pozitivně.</w:t>
      </w:r>
      <w:r w:rsidR="003C18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Pozitivně hodnoceny i proběhlé aktivity během celého školního roku včetně zakončení školní docházky žáků 9. ročníku na II. nádvoří Státního zámku Litomyšl (díky laskavosti Smetanovy Litomyšle o. p. s. a paní kastelánky)</w:t>
      </w:r>
    </w:p>
    <w:p w:rsidR="00DB37A0" w:rsidRPr="008011C9" w:rsidRDefault="00DB37A0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B37A0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2) </w:t>
      </w:r>
      <w:r w:rsidR="008558A5">
        <w:rPr>
          <w:rFonts w:ascii="Times New Roman" w:eastAsia="Times New Roman" w:hAnsi="Times New Roman" w:cs="Times New Roman"/>
          <w:sz w:val="24"/>
          <w:szCs w:val="24"/>
          <w:lang w:eastAsia="cs-CZ"/>
        </w:rPr>
        <w:t>Výhled na školní rok</w:t>
      </w:r>
      <w:r w:rsidR="00BA7F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školní rok 20</w:t>
      </w:r>
      <w:r w:rsidR="008558A5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BA7F9A">
        <w:rPr>
          <w:rFonts w:ascii="Times New Roman" w:eastAsia="Times New Roman" w:hAnsi="Times New Roman" w:cs="Times New Roman"/>
          <w:sz w:val="24"/>
          <w:szCs w:val="24"/>
          <w:lang w:eastAsia="cs-CZ"/>
        </w:rPr>
        <w:t>/20</w:t>
      </w:r>
      <w:r w:rsidR="008558A5">
        <w:rPr>
          <w:rFonts w:ascii="Times New Roman" w:eastAsia="Times New Roman" w:hAnsi="Times New Roman" w:cs="Times New Roman"/>
          <w:sz w:val="24"/>
          <w:szCs w:val="24"/>
          <w:lang w:eastAsia="cs-CZ"/>
        </w:rPr>
        <w:t>21</w:t>
      </w:r>
    </w:p>
    <w:p w:rsidR="00260F71" w:rsidRPr="008011C9" w:rsidRDefault="008558A5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Petr Doseděl seznámil členy školské rady s výhledem na příští školní rok. ZŠ Litomyšl, Zámecká 496 otevře 2 první třídy, vedení školy hled</w:t>
      </w:r>
      <w:r w:rsidR="00CE5C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 učitele/ku anglického jazyka </w:t>
      </w:r>
      <w:r w:rsidR="00AA4E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</w:t>
      </w:r>
      <w:r w:rsidR="00CE5C85">
        <w:rPr>
          <w:rFonts w:ascii="Times New Roman" w:eastAsia="Times New Roman" w:hAnsi="Times New Roman" w:cs="Times New Roman"/>
          <w:sz w:val="24"/>
          <w:szCs w:val="24"/>
          <w:lang w:eastAsia="cs-CZ"/>
        </w:rPr>
        <w:t>a matematiky.</w:t>
      </w:r>
      <w:r w:rsidR="003C18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Zároveň byli členové školské rady informováni o změnách v rozpočtu školy (</w:t>
      </w:r>
      <w:r w:rsidR="0048407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snížení příspěvku zřizovatele všem příspěvkovým organizacím o 8% - v případě ZŠ Litomyšl, Zámecká jde o </w:t>
      </w:r>
      <w:r w:rsidR="003C1869">
        <w:rPr>
          <w:rFonts w:ascii="Times New Roman" w:eastAsia="Times New Roman" w:hAnsi="Times New Roman" w:cs="Times New Roman"/>
          <w:sz w:val="24"/>
          <w:szCs w:val="24"/>
          <w:lang w:eastAsia="cs-CZ"/>
        </w:rPr>
        <w:t>124.000,-)</w:t>
      </w:r>
      <w:bookmarkStart w:id="0" w:name="_GoBack"/>
      <w:bookmarkEnd w:id="0"/>
      <w:r w:rsidR="003C186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8011C9" w:rsidRDefault="00260F71" w:rsidP="00BA7F9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schůze je naplánována na</w:t>
      </w:r>
      <w:r w:rsidR="004E2C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E5C85">
        <w:rPr>
          <w:rFonts w:ascii="Times New Roman" w:eastAsia="Times New Roman" w:hAnsi="Times New Roman" w:cs="Times New Roman"/>
          <w:sz w:val="24"/>
          <w:szCs w:val="24"/>
          <w:lang w:eastAsia="cs-CZ"/>
        </w:rPr>
        <w:t>31. srpna</w:t>
      </w:r>
      <w:r w:rsidR="004E2C5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</w:t>
      </w:r>
      <w:r w:rsidR="00BA7F9A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CE5C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15 hodin</w:t>
      </w: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60F71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Pr="008011C9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1D0C44" w:rsidRDefault="001D0C44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E5C85" w:rsidRDefault="00CE5C85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F6642" w:rsidRDefault="000F6642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>Zápis provedl: Mgr. Ondřej Vomočil</w:t>
      </w: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60F71" w:rsidRPr="008011C9" w:rsidRDefault="00260F71" w:rsidP="00801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11C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Zápis ověřil: Mgr. Petr Jiříček </w:t>
      </w:r>
    </w:p>
    <w:p w:rsidR="00B01B1A" w:rsidRDefault="00B01B1A" w:rsidP="00BA7F9A">
      <w:pPr>
        <w:pStyle w:val="Bezmezer"/>
        <w:ind w:left="7080" w:firstLine="708"/>
      </w:pPr>
    </w:p>
    <w:sectPr w:rsidR="00B01B1A" w:rsidSect="00BA7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C37" w:rsidRDefault="00453C37" w:rsidP="00BA7F9A">
      <w:pPr>
        <w:spacing w:after="0" w:line="240" w:lineRule="auto"/>
      </w:pPr>
      <w:r>
        <w:separator/>
      </w:r>
    </w:p>
  </w:endnote>
  <w:endnote w:type="continuationSeparator" w:id="0">
    <w:p w:rsidR="00453C37" w:rsidRDefault="00453C37" w:rsidP="00BA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C37" w:rsidRDefault="00453C37" w:rsidP="00BA7F9A">
      <w:pPr>
        <w:spacing w:after="0" w:line="240" w:lineRule="auto"/>
      </w:pPr>
      <w:r>
        <w:separator/>
      </w:r>
    </w:p>
  </w:footnote>
  <w:footnote w:type="continuationSeparator" w:id="0">
    <w:p w:rsidR="00453C37" w:rsidRDefault="00453C37" w:rsidP="00BA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1FC2985"/>
    <w:multiLevelType w:val="hybridMultilevel"/>
    <w:tmpl w:val="F8FC8B30"/>
    <w:lvl w:ilvl="0" w:tplc="D66C9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E70E2"/>
    <w:multiLevelType w:val="hybridMultilevel"/>
    <w:tmpl w:val="A798146C"/>
    <w:lvl w:ilvl="0" w:tplc="DD769E0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17039"/>
    <w:multiLevelType w:val="hybridMultilevel"/>
    <w:tmpl w:val="458A3EA2"/>
    <w:lvl w:ilvl="0" w:tplc="866A02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16B35"/>
    <w:multiLevelType w:val="hybridMultilevel"/>
    <w:tmpl w:val="CF686A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E7F4E"/>
    <w:multiLevelType w:val="hybridMultilevel"/>
    <w:tmpl w:val="3544D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E3764"/>
    <w:multiLevelType w:val="hybridMultilevel"/>
    <w:tmpl w:val="E2CC7228"/>
    <w:lvl w:ilvl="0" w:tplc="D66C977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E4F83"/>
    <w:multiLevelType w:val="hybridMultilevel"/>
    <w:tmpl w:val="F23A667A"/>
    <w:lvl w:ilvl="0" w:tplc="AC7A374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A5B6B"/>
    <w:multiLevelType w:val="hybridMultilevel"/>
    <w:tmpl w:val="D98457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B7DF6"/>
    <w:multiLevelType w:val="hybridMultilevel"/>
    <w:tmpl w:val="182EF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04ABC"/>
    <w:multiLevelType w:val="hybridMultilevel"/>
    <w:tmpl w:val="01B26874"/>
    <w:lvl w:ilvl="0" w:tplc="112E80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57A"/>
    <w:rsid w:val="000C430B"/>
    <w:rsid w:val="000F6642"/>
    <w:rsid w:val="0018583D"/>
    <w:rsid w:val="001D0C44"/>
    <w:rsid w:val="002150DB"/>
    <w:rsid w:val="00260F71"/>
    <w:rsid w:val="00301396"/>
    <w:rsid w:val="003C1869"/>
    <w:rsid w:val="003E4C19"/>
    <w:rsid w:val="004263D9"/>
    <w:rsid w:val="00453C37"/>
    <w:rsid w:val="00465E66"/>
    <w:rsid w:val="0048407C"/>
    <w:rsid w:val="004E2C5E"/>
    <w:rsid w:val="00535660"/>
    <w:rsid w:val="00735036"/>
    <w:rsid w:val="0074766D"/>
    <w:rsid w:val="0075185F"/>
    <w:rsid w:val="0077459E"/>
    <w:rsid w:val="007C0863"/>
    <w:rsid w:val="007C3BB6"/>
    <w:rsid w:val="008011C9"/>
    <w:rsid w:val="008273E8"/>
    <w:rsid w:val="008558A5"/>
    <w:rsid w:val="008C0EF4"/>
    <w:rsid w:val="00907FD7"/>
    <w:rsid w:val="009663E3"/>
    <w:rsid w:val="009B56C7"/>
    <w:rsid w:val="00A362DC"/>
    <w:rsid w:val="00A7557A"/>
    <w:rsid w:val="00AA4E70"/>
    <w:rsid w:val="00AF344B"/>
    <w:rsid w:val="00B01B1A"/>
    <w:rsid w:val="00B56012"/>
    <w:rsid w:val="00B63DFC"/>
    <w:rsid w:val="00B65828"/>
    <w:rsid w:val="00B770CE"/>
    <w:rsid w:val="00BA7F9A"/>
    <w:rsid w:val="00C52A05"/>
    <w:rsid w:val="00CA00E1"/>
    <w:rsid w:val="00CE5C85"/>
    <w:rsid w:val="00D42F09"/>
    <w:rsid w:val="00DB37A0"/>
    <w:rsid w:val="00DE3567"/>
    <w:rsid w:val="00E3047D"/>
    <w:rsid w:val="00E42573"/>
    <w:rsid w:val="00EA4B47"/>
    <w:rsid w:val="00EB0C7E"/>
    <w:rsid w:val="00F470E6"/>
    <w:rsid w:val="00F62C60"/>
    <w:rsid w:val="00FC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0AD2"/>
  <w15:chartTrackingRefBased/>
  <w15:docId w15:val="{B58A26A6-49E9-477F-8079-E5B4CB01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75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1B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60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A7F9A"/>
    <w:pPr>
      <w:keepNext/>
      <w:keepLines/>
      <w:spacing w:before="40" w:after="0" w:line="25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755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01B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7557A"/>
    <w:pPr>
      <w:ind w:left="720"/>
      <w:contextualSpacing/>
    </w:pPr>
  </w:style>
  <w:style w:type="paragraph" w:styleId="Bezmezer">
    <w:name w:val="No Spacing"/>
    <w:uiPriority w:val="1"/>
    <w:qFormat/>
    <w:rsid w:val="00B01B1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DE356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E3567"/>
    <w:rPr>
      <w:color w:val="800080"/>
      <w:u w:val="single"/>
    </w:rPr>
  </w:style>
  <w:style w:type="paragraph" w:customStyle="1" w:styleId="msonormal0">
    <w:name w:val="msonormal"/>
    <w:basedOn w:val="Normln"/>
    <w:rsid w:val="00DE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DE3567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DE3567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DE356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DE35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DE356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DE356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DE356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DE3567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DE356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DE356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DE356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DE3567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2">
    <w:name w:val="xl82"/>
    <w:basedOn w:val="Normln"/>
    <w:rsid w:val="00DE356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DE35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DE356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DE356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DE356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DE356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DE356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DE35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DE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3">
    <w:name w:val="xl93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94">
    <w:name w:val="xl94"/>
    <w:basedOn w:val="Normln"/>
    <w:rsid w:val="00DE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95">
    <w:name w:val="xl95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96">
    <w:name w:val="xl96"/>
    <w:basedOn w:val="Normln"/>
    <w:rsid w:val="00DE356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7">
    <w:name w:val="xl97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98">
    <w:name w:val="xl98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99">
    <w:name w:val="xl99"/>
    <w:basedOn w:val="Normln"/>
    <w:rsid w:val="00DE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0">
    <w:name w:val="xl100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1">
    <w:name w:val="xl101"/>
    <w:basedOn w:val="Normln"/>
    <w:rsid w:val="00DE356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DE356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3">
    <w:name w:val="xl103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104">
    <w:name w:val="xl104"/>
    <w:basedOn w:val="Normln"/>
    <w:rsid w:val="00DE35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DE3567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DE356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DE356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8">
    <w:name w:val="xl108"/>
    <w:basedOn w:val="Normln"/>
    <w:rsid w:val="00DE356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9">
    <w:name w:val="xl109"/>
    <w:basedOn w:val="Normln"/>
    <w:rsid w:val="00DE3567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DE35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11">
    <w:name w:val="xl111"/>
    <w:basedOn w:val="Normln"/>
    <w:rsid w:val="00DE356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2">
    <w:name w:val="xl112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113">
    <w:name w:val="xl113"/>
    <w:basedOn w:val="Normln"/>
    <w:rsid w:val="00DE3567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cs-CZ"/>
    </w:rPr>
  </w:style>
  <w:style w:type="paragraph" w:customStyle="1" w:styleId="xl114">
    <w:name w:val="xl114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5">
    <w:name w:val="xl115"/>
    <w:basedOn w:val="Normln"/>
    <w:rsid w:val="00DE35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6">
    <w:name w:val="xl116"/>
    <w:basedOn w:val="Normln"/>
    <w:rsid w:val="00DE356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17">
    <w:name w:val="xl117"/>
    <w:basedOn w:val="Normln"/>
    <w:rsid w:val="00DE356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cs-CZ"/>
    </w:rPr>
  </w:style>
  <w:style w:type="paragraph" w:customStyle="1" w:styleId="xl118">
    <w:name w:val="xl118"/>
    <w:basedOn w:val="Normln"/>
    <w:rsid w:val="00DE35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19">
    <w:name w:val="xl119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xl120">
    <w:name w:val="xl120"/>
    <w:basedOn w:val="Normln"/>
    <w:rsid w:val="00DE3567"/>
    <w:pPr>
      <w:pBdr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1">
    <w:name w:val="xl121"/>
    <w:basedOn w:val="Normln"/>
    <w:rsid w:val="00DE35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2">
    <w:name w:val="xl122"/>
    <w:basedOn w:val="Normln"/>
    <w:rsid w:val="00DE3567"/>
    <w:pPr>
      <w:pBdr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DE3567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DE356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6">
    <w:name w:val="xl126"/>
    <w:basedOn w:val="Normln"/>
    <w:rsid w:val="00DE3567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7">
    <w:name w:val="xl127"/>
    <w:basedOn w:val="Normln"/>
    <w:rsid w:val="00DE3567"/>
    <w:pPr>
      <w:pBdr>
        <w:left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DE3567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0">
    <w:name w:val="xl130"/>
    <w:basedOn w:val="Normln"/>
    <w:rsid w:val="00DE3567"/>
    <w:pPr>
      <w:pBdr>
        <w:lef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32">
    <w:name w:val="xl132"/>
    <w:basedOn w:val="Normln"/>
    <w:rsid w:val="00DE356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133">
    <w:name w:val="xl133"/>
    <w:basedOn w:val="Normln"/>
    <w:rsid w:val="00DE356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4">
    <w:name w:val="xl134"/>
    <w:basedOn w:val="Normln"/>
    <w:rsid w:val="00DE3567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cs-CZ"/>
    </w:rPr>
  </w:style>
  <w:style w:type="paragraph" w:customStyle="1" w:styleId="xl135">
    <w:name w:val="xl135"/>
    <w:basedOn w:val="Normln"/>
    <w:rsid w:val="00DE35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36">
    <w:name w:val="xl136"/>
    <w:basedOn w:val="Normln"/>
    <w:rsid w:val="00DE356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37">
    <w:name w:val="xl137"/>
    <w:basedOn w:val="Normln"/>
    <w:rsid w:val="00DE356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xl138">
    <w:name w:val="xl138"/>
    <w:basedOn w:val="Normln"/>
    <w:rsid w:val="00DE356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xl139">
    <w:name w:val="xl139"/>
    <w:basedOn w:val="Normln"/>
    <w:rsid w:val="00DE35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xl140">
    <w:name w:val="xl140"/>
    <w:basedOn w:val="Normln"/>
    <w:rsid w:val="00DE35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xl141">
    <w:name w:val="xl141"/>
    <w:basedOn w:val="Normln"/>
    <w:rsid w:val="00DE356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6"/>
      <w:szCs w:val="36"/>
      <w:lang w:eastAsia="cs-CZ"/>
    </w:rPr>
  </w:style>
  <w:style w:type="paragraph" w:customStyle="1" w:styleId="xl142">
    <w:name w:val="xl142"/>
    <w:basedOn w:val="Normln"/>
    <w:rsid w:val="00DE356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3">
    <w:name w:val="xl143"/>
    <w:basedOn w:val="Normln"/>
    <w:rsid w:val="00DE3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4">
    <w:name w:val="xl144"/>
    <w:basedOn w:val="Normln"/>
    <w:rsid w:val="00DE356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45">
    <w:name w:val="xl145"/>
    <w:basedOn w:val="Normln"/>
    <w:rsid w:val="00DE35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146">
    <w:name w:val="xl146"/>
    <w:basedOn w:val="Normln"/>
    <w:rsid w:val="00DE356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cs-CZ"/>
    </w:rPr>
  </w:style>
  <w:style w:type="paragraph" w:customStyle="1" w:styleId="xl78">
    <w:name w:val="xl78"/>
    <w:basedOn w:val="Normln"/>
    <w:rsid w:val="0018583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60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A7F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7F9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BA7F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5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77E8-464B-4715-8667-96DE6235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Švejcar</dc:creator>
  <cp:keywords/>
  <dc:description/>
  <cp:lastModifiedBy>Ondřej Vomočil</cp:lastModifiedBy>
  <cp:revision>6</cp:revision>
  <dcterms:created xsi:type="dcterms:W3CDTF">2020-07-05T07:42:00Z</dcterms:created>
  <dcterms:modified xsi:type="dcterms:W3CDTF">2020-07-08T17:27:00Z</dcterms:modified>
</cp:coreProperties>
</file>