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CD" w:rsidRDefault="004032CD" w:rsidP="004032CD">
      <w:pPr>
        <w:pStyle w:val="Normlnweb"/>
      </w:pPr>
      <w:r>
        <w:t>Dnes proběhla schůzka parlamentu netradičně ve školní jídelně. Téměř 20 minut jsme se bavili s paní vedoucí jídelny o možnostech stravování. Padlo několik nápadů na zlepšení jídelny, jak od žáků, tak od vedení jídelny. Společně jsme se domluvili, že vytvoříme anketu ke svačinkám ve školní jídelně.</w:t>
      </w:r>
    </w:p>
    <w:p w:rsidR="004032CD" w:rsidRDefault="004032CD">
      <w:bookmarkStart w:id="0" w:name="_GoBack"/>
      <w:bookmarkEnd w:id="0"/>
    </w:p>
    <w:sectPr w:rsidR="00403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83"/>
    <w:rsid w:val="00396D83"/>
    <w:rsid w:val="004032CD"/>
    <w:rsid w:val="00D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3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4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257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</cp:revision>
  <dcterms:created xsi:type="dcterms:W3CDTF">2026-05-07T20:16:00Z</dcterms:created>
  <dcterms:modified xsi:type="dcterms:W3CDTF">2026-05-07T20:22:00Z</dcterms:modified>
</cp:coreProperties>
</file>