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7F57CCD" w14:textId="77777777" w:rsidR="009A4273" w:rsidRPr="00946E92" w:rsidRDefault="009A4273">
      <w:pPr>
        <w:jc w:val="center"/>
        <w:rPr>
          <w:sz w:val="24"/>
        </w:rPr>
      </w:pPr>
      <w:r w:rsidRPr="00946E92">
        <w:rPr>
          <w:sz w:val="24"/>
          <w:u w:val="single"/>
        </w:rPr>
        <w:t>Základní škola Litomyšl, Zámecká 496, okres Svitavy</w:t>
      </w:r>
    </w:p>
    <w:p w14:paraId="5FC1A3EE" w14:textId="77777777" w:rsidR="009A4273" w:rsidRPr="00946E92" w:rsidRDefault="009A4273">
      <w:pPr>
        <w:jc w:val="center"/>
        <w:rPr>
          <w:sz w:val="24"/>
        </w:rPr>
      </w:pPr>
    </w:p>
    <w:p w14:paraId="22BACB09" w14:textId="77777777" w:rsidR="009A4273" w:rsidRPr="00946E92" w:rsidRDefault="009A4273">
      <w:pPr>
        <w:pStyle w:val="Nadpis1"/>
        <w:rPr>
          <w:sz w:val="24"/>
        </w:rPr>
      </w:pPr>
      <w:r w:rsidRPr="00946E92">
        <w:rPr>
          <w:sz w:val="36"/>
        </w:rPr>
        <w:t>Vnitřní řád školní družiny</w:t>
      </w:r>
      <w:r w:rsidR="00BB0BA7" w:rsidRPr="00946E92">
        <w:rPr>
          <w:rStyle w:val="Znakapoznpodarou"/>
          <w:sz w:val="36"/>
        </w:rPr>
        <w:footnoteReference w:id="1"/>
      </w:r>
    </w:p>
    <w:p w14:paraId="1737D6C3" w14:textId="77777777" w:rsidR="009A4273" w:rsidRPr="00946E92" w:rsidRDefault="009A4273">
      <w:pPr>
        <w:jc w:val="center"/>
        <w:rPr>
          <w:b/>
          <w:sz w:val="24"/>
          <w:u w:val="single"/>
        </w:rPr>
      </w:pPr>
    </w:p>
    <w:p w14:paraId="5436BEEC" w14:textId="77777777" w:rsidR="009A4273" w:rsidRPr="00946E92" w:rsidRDefault="009A4273" w:rsidP="0072307F">
      <w:pPr>
        <w:pStyle w:val="Nadpis3"/>
        <w:tabs>
          <w:tab w:val="clear" w:pos="720"/>
          <w:tab w:val="num" w:pos="284"/>
        </w:tabs>
        <w:ind w:left="284" w:hanging="284"/>
      </w:pPr>
      <w:r w:rsidRPr="00946E92">
        <w:t>1. Práva a povinnosti žáků a jejich zákonných zástupců a pravidla vzájemných vztahů s pedagogickými pracovníky</w:t>
      </w:r>
    </w:p>
    <w:p w14:paraId="53473388" w14:textId="77777777" w:rsidR="009A4273" w:rsidRPr="00946E92" w:rsidRDefault="009A4273" w:rsidP="0072307F">
      <w:pPr>
        <w:pStyle w:val="Nadpis3"/>
      </w:pPr>
    </w:p>
    <w:p w14:paraId="6D90D367" w14:textId="77777777" w:rsidR="009A4273" w:rsidRPr="00946E92" w:rsidRDefault="009A4273" w:rsidP="0072307F">
      <w:pPr>
        <w:pStyle w:val="Nadpis3"/>
      </w:pPr>
      <w:r w:rsidRPr="00946E92">
        <w:t>1.1 Práva a povinnosti žáků</w:t>
      </w:r>
    </w:p>
    <w:p w14:paraId="680AFEF1" w14:textId="77777777" w:rsidR="009A4273" w:rsidRPr="00946E92" w:rsidRDefault="009A4273" w:rsidP="0072307F">
      <w:pPr>
        <w:jc w:val="both"/>
      </w:pPr>
    </w:p>
    <w:p w14:paraId="08E34C61" w14:textId="77777777" w:rsidR="009A4273" w:rsidRPr="00946E92" w:rsidRDefault="009A4273" w:rsidP="0072307F">
      <w:pPr>
        <w:pStyle w:val="Nadpis3"/>
        <w:rPr>
          <w:b w:val="0"/>
          <w:sz w:val="16"/>
          <w:szCs w:val="16"/>
        </w:rPr>
      </w:pPr>
      <w:r w:rsidRPr="00946E92">
        <w:t>1.1.1 Práva žáků</w:t>
      </w:r>
    </w:p>
    <w:p w14:paraId="12F5DD23" w14:textId="77777777" w:rsidR="009A4273" w:rsidRPr="00946E92" w:rsidRDefault="009A4273" w:rsidP="0072307F">
      <w:pPr>
        <w:pStyle w:val="Nadpis3"/>
        <w:rPr>
          <w:b w:val="0"/>
          <w:sz w:val="16"/>
          <w:szCs w:val="16"/>
        </w:rPr>
      </w:pPr>
    </w:p>
    <w:p w14:paraId="7D314E85" w14:textId="77777777" w:rsidR="009A4273" w:rsidRPr="00946E92" w:rsidRDefault="009A4273" w:rsidP="0072307F">
      <w:pPr>
        <w:pStyle w:val="Nadpis3"/>
        <w:rPr>
          <w:szCs w:val="24"/>
        </w:rPr>
      </w:pPr>
      <w:r w:rsidRPr="00946E92">
        <w:rPr>
          <w:b w:val="0"/>
        </w:rPr>
        <w:t>Žáci mají právo</w:t>
      </w:r>
    </w:p>
    <w:p w14:paraId="679E371B" w14:textId="77777777" w:rsidR="009A4273" w:rsidRPr="00946E92" w:rsidRDefault="002C3576" w:rsidP="0072307F">
      <w:pPr>
        <w:numPr>
          <w:ilvl w:val="0"/>
          <w:numId w:val="4"/>
        </w:numPr>
        <w:ind w:left="709" w:hanging="425"/>
        <w:jc w:val="both"/>
        <w:rPr>
          <w:sz w:val="24"/>
          <w:szCs w:val="24"/>
        </w:rPr>
      </w:pPr>
      <w:r>
        <w:rPr>
          <w:sz w:val="24"/>
        </w:rPr>
        <w:t>N</w:t>
      </w:r>
      <w:r w:rsidR="009A4273" w:rsidRPr="00946E92">
        <w:rPr>
          <w:sz w:val="24"/>
          <w:szCs w:val="24"/>
        </w:rPr>
        <w:t>a z</w:t>
      </w:r>
      <w:r w:rsidR="002B1D95" w:rsidRPr="00946E92">
        <w:rPr>
          <w:sz w:val="24"/>
          <w:szCs w:val="24"/>
        </w:rPr>
        <w:t>á</w:t>
      </w:r>
      <w:r w:rsidR="009A4273" w:rsidRPr="00946E92">
        <w:rPr>
          <w:sz w:val="24"/>
          <w:szCs w:val="24"/>
        </w:rPr>
        <w:t>jmové vzdělávání</w:t>
      </w:r>
      <w:r w:rsidR="008948B1" w:rsidRPr="00946E92">
        <w:rPr>
          <w:sz w:val="24"/>
          <w:szCs w:val="24"/>
        </w:rPr>
        <w:t xml:space="preserve"> (po přihlášení do školní družiny)</w:t>
      </w:r>
      <w:r>
        <w:rPr>
          <w:sz w:val="24"/>
          <w:szCs w:val="24"/>
        </w:rPr>
        <w:t>.</w:t>
      </w:r>
    </w:p>
    <w:p w14:paraId="3BB4EB23" w14:textId="77777777" w:rsidR="009A4273" w:rsidRPr="00946E92" w:rsidRDefault="002C3576" w:rsidP="0072307F">
      <w:pPr>
        <w:numPr>
          <w:ilvl w:val="0"/>
          <w:numId w:val="4"/>
        </w:numPr>
        <w:ind w:left="709" w:hanging="425"/>
        <w:jc w:val="both"/>
        <w:rPr>
          <w:sz w:val="24"/>
          <w:szCs w:val="24"/>
        </w:rPr>
      </w:pPr>
      <w:r>
        <w:rPr>
          <w:sz w:val="24"/>
        </w:rPr>
        <w:t>N</w:t>
      </w:r>
      <w:r w:rsidR="009A4273" w:rsidRPr="00946E92">
        <w:rPr>
          <w:sz w:val="24"/>
          <w:szCs w:val="24"/>
        </w:rPr>
        <w:t xml:space="preserve">a informace o průběhu a výsledcích svého </w:t>
      </w:r>
      <w:r w:rsidR="002B1D95" w:rsidRPr="00946E92">
        <w:rPr>
          <w:sz w:val="24"/>
          <w:szCs w:val="24"/>
        </w:rPr>
        <w:t xml:space="preserve">zájmového </w:t>
      </w:r>
      <w:r w:rsidR="009A4273" w:rsidRPr="00946E92">
        <w:rPr>
          <w:sz w:val="24"/>
          <w:szCs w:val="24"/>
        </w:rPr>
        <w:t>vzdělávání</w:t>
      </w:r>
      <w:r>
        <w:rPr>
          <w:sz w:val="24"/>
          <w:szCs w:val="24"/>
        </w:rPr>
        <w:t>.</w:t>
      </w:r>
    </w:p>
    <w:p w14:paraId="26AD7FDF" w14:textId="77777777" w:rsidR="009A4273" w:rsidRPr="00946E92" w:rsidRDefault="002C3576" w:rsidP="0072307F">
      <w:pPr>
        <w:numPr>
          <w:ilvl w:val="0"/>
          <w:numId w:val="4"/>
        </w:numPr>
        <w:ind w:left="709" w:hanging="425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="009A4273" w:rsidRPr="00946E92">
        <w:rPr>
          <w:sz w:val="24"/>
          <w:szCs w:val="24"/>
        </w:rPr>
        <w:t xml:space="preserve">yjadřovat se ke všem rozhodnutím týkajícím se podstatných záležitostí jejich </w:t>
      </w:r>
      <w:r w:rsidR="002B1D95" w:rsidRPr="00946E92">
        <w:rPr>
          <w:sz w:val="24"/>
          <w:szCs w:val="24"/>
        </w:rPr>
        <w:t xml:space="preserve">zájmového </w:t>
      </w:r>
      <w:r w:rsidR="009A4273" w:rsidRPr="00946E92">
        <w:rPr>
          <w:sz w:val="24"/>
          <w:szCs w:val="24"/>
        </w:rPr>
        <w:t>vzdělávání, přičemž jejich vyjádřením musí být věnována pozornost odpovídající jejich věku a stupni vývoje</w:t>
      </w:r>
      <w:r>
        <w:rPr>
          <w:sz w:val="24"/>
          <w:szCs w:val="24"/>
        </w:rPr>
        <w:t>.</w:t>
      </w:r>
    </w:p>
    <w:p w14:paraId="690F65E7" w14:textId="77777777" w:rsidR="009A4273" w:rsidRPr="00946E92" w:rsidRDefault="002C3576" w:rsidP="0072307F">
      <w:pPr>
        <w:numPr>
          <w:ilvl w:val="0"/>
          <w:numId w:val="4"/>
        </w:numPr>
        <w:ind w:hanging="436"/>
        <w:jc w:val="both"/>
        <w:rPr>
          <w:sz w:val="24"/>
        </w:rPr>
      </w:pPr>
      <w:r>
        <w:rPr>
          <w:sz w:val="24"/>
        </w:rPr>
        <w:t>N</w:t>
      </w:r>
      <w:r w:rsidR="009A4273" w:rsidRPr="00946E92">
        <w:rPr>
          <w:sz w:val="24"/>
          <w:szCs w:val="24"/>
        </w:rPr>
        <w:t>a poradenskou pomoc školského poradenského zařízení v záležitostech týkajících se vzdělávání podle zákona č. 561/2004 Sb. o předškolním, základním, středním, vyšším odborném a jiném vzdělávání (dále jen školský zákon)</w:t>
      </w:r>
      <w:r>
        <w:rPr>
          <w:sz w:val="24"/>
          <w:szCs w:val="24"/>
        </w:rPr>
        <w:t>.</w:t>
      </w:r>
    </w:p>
    <w:p w14:paraId="0EC52B3C" w14:textId="77777777" w:rsidR="009A4273" w:rsidRPr="00946E92" w:rsidRDefault="002C3576" w:rsidP="0072307F">
      <w:pPr>
        <w:numPr>
          <w:ilvl w:val="0"/>
          <w:numId w:val="4"/>
        </w:numPr>
        <w:ind w:left="709" w:hanging="425"/>
        <w:jc w:val="both"/>
        <w:rPr>
          <w:sz w:val="24"/>
        </w:rPr>
      </w:pPr>
      <w:r>
        <w:rPr>
          <w:sz w:val="24"/>
        </w:rPr>
        <w:t>N</w:t>
      </w:r>
      <w:r w:rsidR="009A4273" w:rsidRPr="00946E92">
        <w:rPr>
          <w:sz w:val="24"/>
        </w:rPr>
        <w:t>a přístup k informacím, které podporují jejich duchovní, morální a sociální rozvoj</w:t>
      </w:r>
      <w:r>
        <w:rPr>
          <w:sz w:val="24"/>
        </w:rPr>
        <w:t>.</w:t>
      </w:r>
    </w:p>
    <w:p w14:paraId="3D1847E2" w14:textId="77777777" w:rsidR="009A4273" w:rsidRPr="00946E92" w:rsidRDefault="002C3576" w:rsidP="0072307F">
      <w:pPr>
        <w:numPr>
          <w:ilvl w:val="0"/>
          <w:numId w:val="4"/>
        </w:numPr>
        <w:ind w:hanging="436"/>
        <w:jc w:val="both"/>
        <w:rPr>
          <w:sz w:val="24"/>
        </w:rPr>
      </w:pPr>
      <w:r>
        <w:rPr>
          <w:sz w:val="24"/>
        </w:rPr>
        <w:t>N</w:t>
      </w:r>
      <w:r w:rsidR="009A4273" w:rsidRPr="00946E92">
        <w:rPr>
          <w:sz w:val="24"/>
        </w:rPr>
        <w:t>a ochranu před informacemi, které škodí jejich pozitivnímu rozvoji</w:t>
      </w:r>
      <w:r>
        <w:rPr>
          <w:sz w:val="24"/>
        </w:rPr>
        <w:t>.</w:t>
      </w:r>
    </w:p>
    <w:p w14:paraId="678A6D95" w14:textId="77777777" w:rsidR="009A4273" w:rsidRPr="00946E92" w:rsidRDefault="002C3576" w:rsidP="0072307F">
      <w:pPr>
        <w:numPr>
          <w:ilvl w:val="0"/>
          <w:numId w:val="4"/>
        </w:numPr>
        <w:ind w:hanging="436"/>
        <w:jc w:val="both"/>
        <w:rPr>
          <w:sz w:val="24"/>
        </w:rPr>
      </w:pPr>
      <w:r>
        <w:rPr>
          <w:sz w:val="24"/>
        </w:rPr>
        <w:t>N</w:t>
      </w:r>
      <w:r w:rsidR="009A4273" w:rsidRPr="00946E92">
        <w:rPr>
          <w:sz w:val="24"/>
        </w:rPr>
        <w:t>a ochranu před fyzickým nebo psychickým násilím a nedbalým zacházením</w:t>
      </w:r>
      <w:r>
        <w:rPr>
          <w:sz w:val="24"/>
        </w:rPr>
        <w:t>.</w:t>
      </w:r>
    </w:p>
    <w:p w14:paraId="449AEE15" w14:textId="77777777" w:rsidR="009A4273" w:rsidRPr="00946E92" w:rsidRDefault="002C3576" w:rsidP="0072307F">
      <w:pPr>
        <w:numPr>
          <w:ilvl w:val="0"/>
          <w:numId w:val="4"/>
        </w:numPr>
        <w:ind w:left="709" w:hanging="425"/>
        <w:jc w:val="both"/>
        <w:rPr>
          <w:sz w:val="24"/>
        </w:rPr>
      </w:pPr>
      <w:r>
        <w:rPr>
          <w:sz w:val="24"/>
        </w:rPr>
        <w:t>N</w:t>
      </w:r>
      <w:r w:rsidR="009A4273" w:rsidRPr="00946E92">
        <w:rPr>
          <w:sz w:val="24"/>
        </w:rPr>
        <w:t>a poskytnutí pomoci, pokud se ocitnou v</w:t>
      </w:r>
      <w:r>
        <w:rPr>
          <w:sz w:val="24"/>
        </w:rPr>
        <w:t> </w:t>
      </w:r>
      <w:r w:rsidR="009A4273" w:rsidRPr="00946E92">
        <w:rPr>
          <w:sz w:val="24"/>
        </w:rPr>
        <w:t>nesnázích</w:t>
      </w:r>
      <w:r>
        <w:rPr>
          <w:sz w:val="24"/>
        </w:rPr>
        <w:t>.</w:t>
      </w:r>
    </w:p>
    <w:p w14:paraId="06AC6643" w14:textId="77777777" w:rsidR="009A4273" w:rsidRPr="00946E92" w:rsidRDefault="002C3576" w:rsidP="0072307F">
      <w:pPr>
        <w:numPr>
          <w:ilvl w:val="0"/>
          <w:numId w:val="4"/>
        </w:numPr>
        <w:ind w:left="709" w:hanging="425"/>
        <w:jc w:val="both"/>
        <w:rPr>
          <w:sz w:val="24"/>
        </w:rPr>
      </w:pPr>
      <w:r>
        <w:rPr>
          <w:sz w:val="24"/>
        </w:rPr>
        <w:t>N</w:t>
      </w:r>
      <w:r w:rsidR="009A4273" w:rsidRPr="00946E92">
        <w:rPr>
          <w:sz w:val="24"/>
        </w:rPr>
        <w:t>a odpočinek a dodržování základních psychohygienických podmínek</w:t>
      </w:r>
      <w:r>
        <w:rPr>
          <w:sz w:val="24"/>
        </w:rPr>
        <w:t>.</w:t>
      </w:r>
    </w:p>
    <w:p w14:paraId="1EDBC885" w14:textId="77777777" w:rsidR="009A4273" w:rsidRPr="00946E92" w:rsidRDefault="002C3576" w:rsidP="0072307F">
      <w:pPr>
        <w:numPr>
          <w:ilvl w:val="0"/>
          <w:numId w:val="2"/>
        </w:numPr>
        <w:ind w:hanging="436"/>
        <w:jc w:val="both"/>
      </w:pPr>
      <w:r>
        <w:rPr>
          <w:sz w:val="24"/>
        </w:rPr>
        <w:t>N</w:t>
      </w:r>
      <w:r w:rsidR="009A4273" w:rsidRPr="00946E92">
        <w:rPr>
          <w:sz w:val="24"/>
        </w:rPr>
        <w:t>a zvláštní péči v odůvodněných případech (onemocnění, zdravotní postižení, v případě mimořádných schopností a talentu, …)</w:t>
      </w:r>
      <w:r>
        <w:rPr>
          <w:sz w:val="24"/>
        </w:rPr>
        <w:t>.</w:t>
      </w:r>
    </w:p>
    <w:p w14:paraId="70A86849" w14:textId="77777777" w:rsidR="009A4273" w:rsidRPr="00946E92" w:rsidRDefault="009A4273" w:rsidP="0072307F">
      <w:pPr>
        <w:pStyle w:val="Nadpis3"/>
        <w:rPr>
          <w:b w:val="0"/>
        </w:rPr>
      </w:pPr>
    </w:p>
    <w:p w14:paraId="07B5ADC9" w14:textId="77777777" w:rsidR="009A4273" w:rsidRPr="00946E92" w:rsidRDefault="009A4273" w:rsidP="0072307F">
      <w:pPr>
        <w:pStyle w:val="Nadpis3"/>
        <w:rPr>
          <w:sz w:val="16"/>
          <w:szCs w:val="16"/>
        </w:rPr>
      </w:pPr>
      <w:r w:rsidRPr="00946E92">
        <w:t>1.1.2 Povinnosti žáků</w:t>
      </w:r>
    </w:p>
    <w:p w14:paraId="5FD8B5D5" w14:textId="77777777" w:rsidR="009A4273" w:rsidRPr="00946E92" w:rsidRDefault="009A4273" w:rsidP="0072307F">
      <w:pPr>
        <w:jc w:val="both"/>
        <w:rPr>
          <w:sz w:val="16"/>
          <w:szCs w:val="16"/>
        </w:rPr>
      </w:pPr>
    </w:p>
    <w:p w14:paraId="17C4A6F7" w14:textId="77777777" w:rsidR="009A4273" w:rsidRPr="00946E92" w:rsidRDefault="009A4273" w:rsidP="0072307F">
      <w:pPr>
        <w:jc w:val="both"/>
        <w:rPr>
          <w:sz w:val="24"/>
        </w:rPr>
      </w:pPr>
      <w:r w:rsidRPr="00946E92">
        <w:rPr>
          <w:sz w:val="24"/>
        </w:rPr>
        <w:t>Žáci jsou povinni</w:t>
      </w:r>
    </w:p>
    <w:p w14:paraId="6E460B7F" w14:textId="77777777" w:rsidR="002B1D95" w:rsidRPr="00946E92" w:rsidRDefault="002C3576" w:rsidP="0072307F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P</w:t>
      </w:r>
      <w:r w:rsidR="008948B1" w:rsidRPr="00946E92">
        <w:rPr>
          <w:sz w:val="24"/>
        </w:rPr>
        <w:t xml:space="preserve">o přihlášení </w:t>
      </w:r>
      <w:r w:rsidR="009A4273" w:rsidRPr="00946E92">
        <w:rPr>
          <w:sz w:val="24"/>
        </w:rPr>
        <w:t>řádně docházet do škol</w:t>
      </w:r>
      <w:r w:rsidR="002B1D95" w:rsidRPr="00946E92">
        <w:rPr>
          <w:sz w:val="24"/>
        </w:rPr>
        <w:t>ní</w:t>
      </w:r>
      <w:r w:rsidR="009A4273" w:rsidRPr="00946E92">
        <w:rPr>
          <w:sz w:val="24"/>
        </w:rPr>
        <w:t xml:space="preserve"> </w:t>
      </w:r>
      <w:r w:rsidR="002B1D95" w:rsidRPr="00946E92">
        <w:rPr>
          <w:sz w:val="24"/>
        </w:rPr>
        <w:t>družiny</w:t>
      </w:r>
      <w:r>
        <w:rPr>
          <w:sz w:val="24"/>
        </w:rPr>
        <w:t>.</w:t>
      </w:r>
    </w:p>
    <w:p w14:paraId="10340911" w14:textId="77777777" w:rsidR="009A4273" w:rsidRPr="00946E92" w:rsidRDefault="002C3576" w:rsidP="0072307F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D</w:t>
      </w:r>
      <w:r w:rsidR="002B1D95" w:rsidRPr="00946E92">
        <w:rPr>
          <w:sz w:val="24"/>
        </w:rPr>
        <w:t>ocházet do školní družiny</w:t>
      </w:r>
      <w:r w:rsidR="009A4273" w:rsidRPr="00946E92">
        <w:rPr>
          <w:sz w:val="24"/>
        </w:rPr>
        <w:t xml:space="preserve"> vhodně a čistě upraveni, bez výstředností v účesu a v</w:t>
      </w:r>
      <w:r>
        <w:rPr>
          <w:sz w:val="24"/>
        </w:rPr>
        <w:t> </w:t>
      </w:r>
      <w:r w:rsidR="009A4273" w:rsidRPr="00946E92">
        <w:rPr>
          <w:sz w:val="24"/>
        </w:rPr>
        <w:t>oblečení</w:t>
      </w:r>
      <w:r>
        <w:rPr>
          <w:sz w:val="24"/>
        </w:rPr>
        <w:t>.</w:t>
      </w:r>
    </w:p>
    <w:p w14:paraId="374C8374" w14:textId="77777777" w:rsidR="009A4273" w:rsidRPr="00946E92" w:rsidRDefault="002C3576" w:rsidP="0072307F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D</w:t>
      </w:r>
      <w:r w:rsidR="009A4273" w:rsidRPr="00946E92">
        <w:rPr>
          <w:sz w:val="24"/>
        </w:rPr>
        <w:t>održovat vnitřní řád školní družiny, předpisy a pokyny k ochraně zdraví a bezpečnosti, s nimiž byli seznámeni</w:t>
      </w:r>
      <w:r>
        <w:rPr>
          <w:sz w:val="24"/>
        </w:rPr>
        <w:t>.</w:t>
      </w:r>
    </w:p>
    <w:p w14:paraId="0D5BCE6A" w14:textId="77777777" w:rsidR="009A4273" w:rsidRPr="00946E92" w:rsidRDefault="002C3576" w:rsidP="0072307F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P</w:t>
      </w:r>
      <w:r w:rsidR="009A4273" w:rsidRPr="00946E92">
        <w:rPr>
          <w:sz w:val="24"/>
        </w:rPr>
        <w:t>lnit pokyny pedagogických pracovníků škol</w:t>
      </w:r>
      <w:r w:rsidR="002B1D95" w:rsidRPr="00946E92">
        <w:rPr>
          <w:sz w:val="24"/>
        </w:rPr>
        <w:t>ní družiny</w:t>
      </w:r>
      <w:r w:rsidR="009A4273" w:rsidRPr="00946E92">
        <w:rPr>
          <w:sz w:val="24"/>
        </w:rPr>
        <w:t xml:space="preserve"> vydané v souladu s právními předpis</w:t>
      </w:r>
      <w:r w:rsidR="004C1DDD" w:rsidRPr="00946E92">
        <w:rPr>
          <w:sz w:val="24"/>
        </w:rPr>
        <w:t>y, školním řádem</w:t>
      </w:r>
      <w:r w:rsidR="009A4273" w:rsidRPr="00946E92">
        <w:rPr>
          <w:sz w:val="24"/>
        </w:rPr>
        <w:t xml:space="preserve"> a </w:t>
      </w:r>
      <w:r w:rsidR="000D54FB" w:rsidRPr="00946E92">
        <w:rPr>
          <w:sz w:val="24"/>
        </w:rPr>
        <w:t xml:space="preserve">vnitřním </w:t>
      </w:r>
      <w:r w:rsidR="009A4273" w:rsidRPr="00946E92">
        <w:rPr>
          <w:sz w:val="24"/>
        </w:rPr>
        <w:t>řádem</w:t>
      </w:r>
      <w:r w:rsidR="002B1D95" w:rsidRPr="00946E92">
        <w:rPr>
          <w:sz w:val="24"/>
        </w:rPr>
        <w:t xml:space="preserve"> školní družiny</w:t>
      </w:r>
      <w:r>
        <w:rPr>
          <w:sz w:val="24"/>
        </w:rPr>
        <w:t>.</w:t>
      </w:r>
    </w:p>
    <w:p w14:paraId="160A60BF" w14:textId="77777777" w:rsidR="009A4273" w:rsidRPr="00946E92" w:rsidRDefault="002C3576" w:rsidP="0072307F">
      <w:pPr>
        <w:numPr>
          <w:ilvl w:val="0"/>
          <w:numId w:val="2"/>
        </w:numPr>
        <w:jc w:val="both"/>
      </w:pPr>
      <w:r>
        <w:rPr>
          <w:sz w:val="24"/>
        </w:rPr>
        <w:t>K</w:t>
      </w:r>
      <w:r w:rsidR="009A4273" w:rsidRPr="00946E92">
        <w:rPr>
          <w:sz w:val="24"/>
        </w:rPr>
        <w:t>e všem pedagogickým pracovníkům i provozním zaměstnancům</w:t>
      </w:r>
      <w:r w:rsidR="002B1D95" w:rsidRPr="00946E92">
        <w:rPr>
          <w:sz w:val="24"/>
        </w:rPr>
        <w:t xml:space="preserve"> </w:t>
      </w:r>
      <w:r w:rsidR="009A4273" w:rsidRPr="00946E92">
        <w:rPr>
          <w:sz w:val="24"/>
        </w:rPr>
        <w:t>se chovat zdvořile</w:t>
      </w:r>
      <w:r>
        <w:rPr>
          <w:sz w:val="24"/>
        </w:rPr>
        <w:t>.</w:t>
      </w:r>
    </w:p>
    <w:p w14:paraId="272E479F" w14:textId="77777777" w:rsidR="009A4273" w:rsidRPr="00946E92" w:rsidRDefault="009A4273" w:rsidP="0072307F">
      <w:pPr>
        <w:pStyle w:val="Nadpis3"/>
      </w:pPr>
    </w:p>
    <w:p w14:paraId="357E5622" w14:textId="77777777" w:rsidR="009A4273" w:rsidRPr="00946E92" w:rsidRDefault="009A4273" w:rsidP="0072307F">
      <w:pPr>
        <w:pStyle w:val="Nadpis3"/>
      </w:pPr>
      <w:r w:rsidRPr="00946E92">
        <w:t>1.2 Práva a povinnosti zákonných zástupců žáků</w:t>
      </w:r>
    </w:p>
    <w:p w14:paraId="4ABB391B" w14:textId="77777777" w:rsidR="009A4273" w:rsidRPr="00946E92" w:rsidRDefault="009A4273" w:rsidP="0072307F">
      <w:pPr>
        <w:jc w:val="both"/>
      </w:pPr>
    </w:p>
    <w:p w14:paraId="0B8AAA16" w14:textId="77777777" w:rsidR="009A4273" w:rsidRPr="00946E92" w:rsidRDefault="009A4273" w:rsidP="0072307F">
      <w:pPr>
        <w:pStyle w:val="Nadpis3"/>
        <w:rPr>
          <w:sz w:val="16"/>
          <w:szCs w:val="16"/>
        </w:rPr>
      </w:pPr>
      <w:r w:rsidRPr="00946E92">
        <w:t>1.2.1 Práva zákonných zástupců žáků</w:t>
      </w:r>
    </w:p>
    <w:p w14:paraId="61ABC955" w14:textId="77777777" w:rsidR="009A4273" w:rsidRPr="00946E92" w:rsidRDefault="009A4273" w:rsidP="0072307F">
      <w:pPr>
        <w:jc w:val="both"/>
        <w:rPr>
          <w:sz w:val="16"/>
          <w:szCs w:val="16"/>
        </w:rPr>
      </w:pPr>
    </w:p>
    <w:p w14:paraId="1657BCB0" w14:textId="77777777" w:rsidR="009A4273" w:rsidRPr="00946E92" w:rsidRDefault="009A4273" w:rsidP="0072307F">
      <w:pPr>
        <w:pStyle w:val="Nadpis3"/>
        <w:rPr>
          <w:szCs w:val="24"/>
        </w:rPr>
      </w:pPr>
      <w:r w:rsidRPr="00946E92">
        <w:rPr>
          <w:b w:val="0"/>
        </w:rPr>
        <w:t>Zákonní zástupci žáků mají právo</w:t>
      </w:r>
    </w:p>
    <w:p w14:paraId="3EEE7A9D" w14:textId="77777777" w:rsidR="009A4273" w:rsidRPr="00946E92" w:rsidRDefault="002C3576" w:rsidP="0072307F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 w:rsidR="009A4273" w:rsidRPr="00946E92">
        <w:rPr>
          <w:sz w:val="24"/>
          <w:szCs w:val="24"/>
        </w:rPr>
        <w:t xml:space="preserve">a informace o průběhu a výsledcích </w:t>
      </w:r>
      <w:r w:rsidR="002B1D95" w:rsidRPr="00946E92">
        <w:rPr>
          <w:sz w:val="24"/>
          <w:szCs w:val="24"/>
        </w:rPr>
        <w:t xml:space="preserve">zájmového </w:t>
      </w:r>
      <w:r w:rsidR="009A4273" w:rsidRPr="00946E92">
        <w:rPr>
          <w:sz w:val="24"/>
          <w:szCs w:val="24"/>
        </w:rPr>
        <w:t>vzdělávání žáka</w:t>
      </w:r>
      <w:r>
        <w:rPr>
          <w:sz w:val="24"/>
          <w:szCs w:val="24"/>
        </w:rPr>
        <w:t>.</w:t>
      </w:r>
    </w:p>
    <w:p w14:paraId="5DE2A83C" w14:textId="77777777" w:rsidR="009A4273" w:rsidRPr="00946E92" w:rsidRDefault="002C3576" w:rsidP="0072307F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  <w:szCs w:val="24"/>
        </w:rPr>
        <w:t>V</w:t>
      </w:r>
      <w:r w:rsidR="009A4273" w:rsidRPr="00946E92">
        <w:rPr>
          <w:sz w:val="24"/>
          <w:szCs w:val="24"/>
        </w:rPr>
        <w:t xml:space="preserve">yjadřovat se ke všem rozhodnutím týkajícím se podstatných záležitostí </w:t>
      </w:r>
      <w:r w:rsidR="002B1D95" w:rsidRPr="00946E92">
        <w:rPr>
          <w:sz w:val="24"/>
          <w:szCs w:val="24"/>
        </w:rPr>
        <w:t xml:space="preserve">zájmového </w:t>
      </w:r>
      <w:r w:rsidR="009A4273" w:rsidRPr="00946E92">
        <w:rPr>
          <w:sz w:val="24"/>
          <w:szCs w:val="24"/>
        </w:rPr>
        <w:t>vzdělávání žáka, přičemž jejich vyjádřením musí být věnována pozornost</w:t>
      </w:r>
      <w:r>
        <w:rPr>
          <w:sz w:val="24"/>
          <w:szCs w:val="24"/>
        </w:rPr>
        <w:t>.</w:t>
      </w:r>
    </w:p>
    <w:p w14:paraId="5B5CDF69" w14:textId="77777777" w:rsidR="009A4273" w:rsidRPr="00946E92" w:rsidRDefault="002C3576" w:rsidP="0072307F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</w:rPr>
        <w:t>V</w:t>
      </w:r>
      <w:r w:rsidR="009A4273" w:rsidRPr="00946E92">
        <w:rPr>
          <w:sz w:val="24"/>
        </w:rPr>
        <w:t>znášet připomínky a podněty k práci školy u vy</w:t>
      </w:r>
      <w:r w:rsidR="002B1D95" w:rsidRPr="00946E92">
        <w:rPr>
          <w:sz w:val="24"/>
        </w:rPr>
        <w:t>chovatelek školní družiny</w:t>
      </w:r>
      <w:r w:rsidR="009A4273" w:rsidRPr="00946E92">
        <w:rPr>
          <w:sz w:val="24"/>
        </w:rPr>
        <w:t>, u ředitele školy, u členů školské rady a členů výboru SRPDŠ</w:t>
      </w:r>
      <w:r>
        <w:rPr>
          <w:sz w:val="24"/>
        </w:rPr>
        <w:t>.</w:t>
      </w:r>
    </w:p>
    <w:p w14:paraId="14F3A247" w14:textId="77777777" w:rsidR="009A4273" w:rsidRPr="00946E92" w:rsidRDefault="002C3576" w:rsidP="0072307F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 w:rsidR="009A4273" w:rsidRPr="00946E92">
        <w:rPr>
          <w:sz w:val="24"/>
          <w:szCs w:val="24"/>
        </w:rPr>
        <w:t>a poradenskou pomoc nebo školského poradenského zařízení v záležitostech týkajících se vzdělávání žáka podle školského zákona</w:t>
      </w:r>
      <w:r>
        <w:rPr>
          <w:sz w:val="24"/>
          <w:szCs w:val="24"/>
        </w:rPr>
        <w:t>.</w:t>
      </w:r>
    </w:p>
    <w:p w14:paraId="61A53D2E" w14:textId="77777777" w:rsidR="009A4273" w:rsidRPr="00946E92" w:rsidRDefault="009A4273" w:rsidP="0072307F">
      <w:pPr>
        <w:jc w:val="both"/>
      </w:pPr>
    </w:p>
    <w:p w14:paraId="1B29012E" w14:textId="77777777" w:rsidR="009A4273" w:rsidRPr="00946E92" w:rsidRDefault="009A4273" w:rsidP="0072307F">
      <w:pPr>
        <w:pStyle w:val="Nadpis3"/>
        <w:rPr>
          <w:sz w:val="16"/>
          <w:szCs w:val="16"/>
        </w:rPr>
      </w:pPr>
      <w:r w:rsidRPr="00946E92">
        <w:t>1.2.2 Povinnosti zákonných zástupců žáků</w:t>
      </w:r>
    </w:p>
    <w:p w14:paraId="0F1EF1AB" w14:textId="77777777" w:rsidR="009A4273" w:rsidRPr="00946E92" w:rsidRDefault="009A4273" w:rsidP="0072307F">
      <w:pPr>
        <w:jc w:val="both"/>
        <w:rPr>
          <w:sz w:val="16"/>
          <w:szCs w:val="16"/>
        </w:rPr>
      </w:pPr>
    </w:p>
    <w:p w14:paraId="3129EA30" w14:textId="77777777" w:rsidR="009A4273" w:rsidRPr="00946E92" w:rsidRDefault="009A4273" w:rsidP="0072307F">
      <w:pPr>
        <w:pStyle w:val="Nadpis3"/>
      </w:pPr>
      <w:r w:rsidRPr="00946E92">
        <w:rPr>
          <w:b w:val="0"/>
        </w:rPr>
        <w:t>Zákonní zástupci žáků jsou povinni</w:t>
      </w:r>
    </w:p>
    <w:p w14:paraId="300A0EB4" w14:textId="77777777" w:rsidR="009A4273" w:rsidRPr="00946E92" w:rsidRDefault="002C3576" w:rsidP="0072307F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Z</w:t>
      </w:r>
      <w:r w:rsidR="009A4273" w:rsidRPr="00946E92">
        <w:rPr>
          <w:sz w:val="24"/>
        </w:rPr>
        <w:t>ajistit, aby žák docházel řádně do školského zařízení</w:t>
      </w:r>
      <w:r>
        <w:rPr>
          <w:sz w:val="24"/>
        </w:rPr>
        <w:t>.</w:t>
      </w:r>
    </w:p>
    <w:p w14:paraId="0CE2CC03" w14:textId="77777777" w:rsidR="00C12B32" w:rsidRPr="00946E92" w:rsidRDefault="002C3576" w:rsidP="0072307F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D</w:t>
      </w:r>
      <w:r w:rsidR="00C12B32" w:rsidRPr="00946E92">
        <w:rPr>
          <w:sz w:val="24"/>
        </w:rPr>
        <w:t>održovat stanovená pravidla odchodů žáka ze školní družiny (včetně harmonogramu</w:t>
      </w:r>
      <w:r w:rsidR="00FC4CDA" w:rsidRPr="00946E92">
        <w:rPr>
          <w:sz w:val="24"/>
        </w:rPr>
        <w:t xml:space="preserve"> uvedeného na zápisním lístku</w:t>
      </w:r>
      <w:r w:rsidR="00C12B32" w:rsidRPr="00946E92">
        <w:rPr>
          <w:sz w:val="24"/>
        </w:rPr>
        <w:t xml:space="preserve">). </w:t>
      </w:r>
      <w:r w:rsidR="00710DBC" w:rsidRPr="00946E92">
        <w:rPr>
          <w:sz w:val="24"/>
        </w:rPr>
        <w:t xml:space="preserve">Má-li žák ze školní družiny odejít mimořádně jinak, než je uvedeno na </w:t>
      </w:r>
      <w:r w:rsidR="00FC4CDA" w:rsidRPr="00946E92">
        <w:rPr>
          <w:sz w:val="24"/>
        </w:rPr>
        <w:t>zápisním lístku</w:t>
      </w:r>
      <w:r w:rsidR="00710DBC" w:rsidRPr="00946E92">
        <w:rPr>
          <w:sz w:val="24"/>
        </w:rPr>
        <w:t xml:space="preserve">, oznámí zákonný zástupce vychovatelce školní družiny tuto skutečnost </w:t>
      </w:r>
      <w:r w:rsidR="00FC4CDA" w:rsidRPr="00946E92">
        <w:rPr>
          <w:sz w:val="24"/>
        </w:rPr>
        <w:t xml:space="preserve">předem </w:t>
      </w:r>
      <w:r w:rsidR="00710DBC" w:rsidRPr="00946E92">
        <w:rPr>
          <w:sz w:val="24"/>
        </w:rPr>
        <w:t xml:space="preserve">písemně. </w:t>
      </w:r>
      <w:r w:rsidR="000D54FB" w:rsidRPr="00946E92">
        <w:rPr>
          <w:sz w:val="24"/>
        </w:rPr>
        <w:br/>
      </w:r>
      <w:r w:rsidR="00C12B32" w:rsidRPr="00946E92">
        <w:rPr>
          <w:sz w:val="24"/>
        </w:rPr>
        <w:t>V případě, že zákonný zástupce (či jím písemně pověřená osoba) nevyzvedne žáka v určené době a</w:t>
      </w:r>
      <w:r w:rsidR="00111355">
        <w:rPr>
          <w:sz w:val="24"/>
        </w:rPr>
        <w:t> </w:t>
      </w:r>
      <w:r w:rsidR="00C12B32" w:rsidRPr="00946E92">
        <w:rPr>
          <w:sz w:val="24"/>
        </w:rPr>
        <w:t xml:space="preserve">neučiní tak ani do konce provozní doby školní družiny, vychovatelka se zákonného zástupce (či jím pověřenou osobu) pokusí kontaktovat. Pokud nebude možné se s ním (s ní) spojit, oznámí tuto </w:t>
      </w:r>
      <w:r w:rsidR="000A259E">
        <w:rPr>
          <w:sz w:val="24"/>
        </w:rPr>
        <w:t xml:space="preserve">skutečnost </w:t>
      </w:r>
      <w:r w:rsidR="0084497F">
        <w:rPr>
          <w:sz w:val="24"/>
        </w:rPr>
        <w:t xml:space="preserve">vedení školy, následně </w:t>
      </w:r>
      <w:r w:rsidR="000A259E">
        <w:rPr>
          <w:sz w:val="24"/>
        </w:rPr>
        <w:t>P</w:t>
      </w:r>
      <w:r w:rsidR="0072307F" w:rsidRPr="00946E92">
        <w:rPr>
          <w:sz w:val="24"/>
        </w:rPr>
        <w:t>olicii</w:t>
      </w:r>
      <w:r w:rsidR="000A259E">
        <w:rPr>
          <w:sz w:val="24"/>
        </w:rPr>
        <w:t xml:space="preserve"> ČR</w:t>
      </w:r>
      <w:r>
        <w:rPr>
          <w:sz w:val="24"/>
        </w:rPr>
        <w:t>.</w:t>
      </w:r>
    </w:p>
    <w:p w14:paraId="73B9408A" w14:textId="77777777" w:rsidR="00D33A70" w:rsidRPr="007E03CA" w:rsidRDefault="002C3576" w:rsidP="0072307F">
      <w:pPr>
        <w:numPr>
          <w:ilvl w:val="0"/>
          <w:numId w:val="2"/>
        </w:numPr>
        <w:jc w:val="both"/>
        <w:rPr>
          <w:sz w:val="24"/>
        </w:rPr>
      </w:pPr>
      <w:r w:rsidRPr="007E03CA">
        <w:rPr>
          <w:sz w:val="24"/>
        </w:rPr>
        <w:t>O</w:t>
      </w:r>
      <w:r w:rsidR="00FC4CDA" w:rsidRPr="007E03CA">
        <w:rPr>
          <w:sz w:val="24"/>
        </w:rPr>
        <w:t xml:space="preserve">mluvit nepřítomnost žáka </w:t>
      </w:r>
      <w:r w:rsidR="00D0167A" w:rsidRPr="007E03CA">
        <w:rPr>
          <w:sz w:val="24"/>
        </w:rPr>
        <w:t xml:space="preserve">ve školní družině </w:t>
      </w:r>
      <w:r w:rsidR="00B12A5A" w:rsidRPr="007E03CA">
        <w:rPr>
          <w:sz w:val="24"/>
        </w:rPr>
        <w:t>osobně nebo písemnou formou</w:t>
      </w:r>
      <w:r w:rsidR="00FC4CDA" w:rsidRPr="007E03CA">
        <w:rPr>
          <w:sz w:val="24"/>
        </w:rPr>
        <w:t xml:space="preserve"> </w:t>
      </w:r>
      <w:r w:rsidR="007E03CA">
        <w:rPr>
          <w:sz w:val="24"/>
        </w:rPr>
        <w:t>vychovatelce školní družiny. V</w:t>
      </w:r>
      <w:r w:rsidR="00103A96" w:rsidRPr="007E03CA">
        <w:rPr>
          <w:sz w:val="24"/>
        </w:rPr>
        <w:t xml:space="preserve"> případě </w:t>
      </w:r>
      <w:r w:rsidR="007E03CA">
        <w:rPr>
          <w:sz w:val="24"/>
        </w:rPr>
        <w:t>dopolední nepřítomnosti ve vyučování třídní učitelka sdělí tuto skutečnost vychovatelce školní družiny.</w:t>
      </w:r>
    </w:p>
    <w:p w14:paraId="24EDE9D7" w14:textId="77777777" w:rsidR="009A4273" w:rsidRPr="00946E92" w:rsidRDefault="002C3576" w:rsidP="0072307F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N</w:t>
      </w:r>
      <w:r w:rsidR="009A4273" w:rsidRPr="00946E92">
        <w:rPr>
          <w:sz w:val="24"/>
        </w:rPr>
        <w:t xml:space="preserve">a vyzvání ředitele školy se osobně zúčastnit projednání závažných otázek týkajících se </w:t>
      </w:r>
      <w:r w:rsidR="00AC14B9" w:rsidRPr="00946E92">
        <w:rPr>
          <w:sz w:val="24"/>
        </w:rPr>
        <w:t xml:space="preserve">zájmového </w:t>
      </w:r>
      <w:r w:rsidR="009A4273" w:rsidRPr="00946E92">
        <w:rPr>
          <w:sz w:val="24"/>
        </w:rPr>
        <w:t>vzdělávání žáka</w:t>
      </w:r>
      <w:r>
        <w:rPr>
          <w:sz w:val="24"/>
        </w:rPr>
        <w:t>.</w:t>
      </w:r>
      <w:r w:rsidR="009A4273" w:rsidRPr="00946E92">
        <w:rPr>
          <w:sz w:val="24"/>
        </w:rPr>
        <w:t xml:space="preserve"> </w:t>
      </w:r>
    </w:p>
    <w:p w14:paraId="5630B2BF" w14:textId="77777777" w:rsidR="009A4273" w:rsidRPr="00946E92" w:rsidRDefault="002C3576" w:rsidP="002C3576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I</w:t>
      </w:r>
      <w:r w:rsidR="009A4273" w:rsidRPr="00946E92">
        <w:rPr>
          <w:sz w:val="24"/>
        </w:rPr>
        <w:t xml:space="preserve">nformovat školu o změně zdravotní způsobilosti, zdravotních obtížích žáka nebo jiných závažných skutečnostech, které by mohly mít vliv na průběh </w:t>
      </w:r>
      <w:r w:rsidR="00AC14B9" w:rsidRPr="00946E92">
        <w:rPr>
          <w:sz w:val="24"/>
        </w:rPr>
        <w:t xml:space="preserve">zájmového </w:t>
      </w:r>
      <w:r w:rsidR="009A4273" w:rsidRPr="00946E92">
        <w:rPr>
          <w:sz w:val="24"/>
        </w:rPr>
        <w:t>vzdělávání</w:t>
      </w:r>
      <w:r>
        <w:rPr>
          <w:sz w:val="24"/>
        </w:rPr>
        <w:t>.</w:t>
      </w:r>
    </w:p>
    <w:p w14:paraId="25463AD5" w14:textId="77777777" w:rsidR="009A4273" w:rsidRPr="00946E92" w:rsidRDefault="002C3576" w:rsidP="0072307F">
      <w:pPr>
        <w:numPr>
          <w:ilvl w:val="0"/>
          <w:numId w:val="2"/>
        </w:numPr>
        <w:ind w:left="709"/>
        <w:jc w:val="both"/>
        <w:rPr>
          <w:sz w:val="24"/>
        </w:rPr>
      </w:pPr>
      <w:r>
        <w:rPr>
          <w:sz w:val="24"/>
        </w:rPr>
        <w:t>O</w:t>
      </w:r>
      <w:r w:rsidR="009A4273" w:rsidRPr="00946E92">
        <w:rPr>
          <w:sz w:val="24"/>
        </w:rPr>
        <w:t xml:space="preserve">znamovat </w:t>
      </w:r>
      <w:r w:rsidR="00AC14B9" w:rsidRPr="00946E92">
        <w:rPr>
          <w:sz w:val="24"/>
        </w:rPr>
        <w:t>vychovatelce školní družiny</w:t>
      </w:r>
      <w:r w:rsidR="009A4273" w:rsidRPr="00946E92">
        <w:rPr>
          <w:sz w:val="24"/>
        </w:rPr>
        <w:t xml:space="preserve"> údaje podle § 28 odst. 2 a 3 školského zákona a další údaje, které jsou podstatné pro průběh </w:t>
      </w:r>
      <w:r w:rsidR="00AC14B9" w:rsidRPr="00946E92">
        <w:rPr>
          <w:sz w:val="24"/>
        </w:rPr>
        <w:t xml:space="preserve">zájmového </w:t>
      </w:r>
      <w:r w:rsidR="009A4273" w:rsidRPr="00946E92">
        <w:rPr>
          <w:sz w:val="24"/>
        </w:rPr>
        <w:t>vzdělávání nebo bezpečnost žáka, a změny v těchto údajích, jedná se zejména o jméno a příjmení, datum narození, místo trvalého pobytu</w:t>
      </w:r>
      <w:r>
        <w:rPr>
          <w:sz w:val="24"/>
        </w:rPr>
        <w:t>.</w:t>
      </w:r>
    </w:p>
    <w:p w14:paraId="124BB102" w14:textId="77777777" w:rsidR="009A4273" w:rsidRPr="00946E92" w:rsidRDefault="009A4273" w:rsidP="0072307F">
      <w:pPr>
        <w:ind w:left="360"/>
        <w:jc w:val="both"/>
      </w:pPr>
    </w:p>
    <w:p w14:paraId="7CD252F8" w14:textId="77777777" w:rsidR="009A4273" w:rsidRPr="00946E92" w:rsidRDefault="009A4273" w:rsidP="0072307F">
      <w:pPr>
        <w:pStyle w:val="Nadpis3"/>
        <w:rPr>
          <w:sz w:val="16"/>
          <w:szCs w:val="16"/>
        </w:rPr>
      </w:pPr>
      <w:r w:rsidRPr="00946E92">
        <w:t>1.3 Pravidla vzájemných vztahů zákonných zástupců žáka a pedagogických pracovníků</w:t>
      </w:r>
    </w:p>
    <w:p w14:paraId="2BC5EB9B" w14:textId="77777777" w:rsidR="009A4273" w:rsidRPr="00946E92" w:rsidRDefault="009A4273" w:rsidP="0072307F">
      <w:pPr>
        <w:jc w:val="both"/>
        <w:rPr>
          <w:sz w:val="16"/>
          <w:szCs w:val="16"/>
        </w:rPr>
      </w:pPr>
    </w:p>
    <w:p w14:paraId="62EC685B" w14:textId="77777777" w:rsidR="009A4273" w:rsidRPr="00946E92" w:rsidRDefault="002C3576" w:rsidP="0072307F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P</w:t>
      </w:r>
      <w:r w:rsidR="009A4273" w:rsidRPr="00946E92">
        <w:rPr>
          <w:sz w:val="24"/>
        </w:rPr>
        <w:t xml:space="preserve">edagogičtí pracovníci spolupracují se zákonnými zástupci žáka, informují je o </w:t>
      </w:r>
      <w:r w:rsidR="00AC14B9" w:rsidRPr="00946E92">
        <w:rPr>
          <w:sz w:val="24"/>
        </w:rPr>
        <w:t xml:space="preserve">podstatných problémech v </w:t>
      </w:r>
      <w:r w:rsidR="009A4273" w:rsidRPr="00946E92">
        <w:rPr>
          <w:sz w:val="24"/>
        </w:rPr>
        <w:t>chování žáka prostřednictvím žákovské</w:t>
      </w:r>
      <w:r w:rsidR="009E5285">
        <w:rPr>
          <w:sz w:val="24"/>
        </w:rPr>
        <w:t>ho záznamníku</w:t>
      </w:r>
      <w:r w:rsidR="009A4273" w:rsidRPr="00946E92">
        <w:rPr>
          <w:sz w:val="24"/>
        </w:rPr>
        <w:t>, popřípadě po předchozí domluvě na</w:t>
      </w:r>
      <w:r w:rsidR="00111355">
        <w:rPr>
          <w:sz w:val="24"/>
        </w:rPr>
        <w:t xml:space="preserve"> individuálně dohodnuté schůzce</w:t>
      </w:r>
    </w:p>
    <w:p w14:paraId="226C5D1A" w14:textId="77777777" w:rsidR="009A4273" w:rsidRPr="00946E92" w:rsidRDefault="002C3576" w:rsidP="0072307F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P</w:t>
      </w:r>
      <w:r w:rsidR="009A4273" w:rsidRPr="00946E92">
        <w:rPr>
          <w:sz w:val="24"/>
        </w:rPr>
        <w:t>okud je to v zájmu výchovy a vzdělávání žáka nutné, informují pedagogičtí pracovníci zákonné zástupce žáka telefonicky či dopisem</w:t>
      </w:r>
      <w:r>
        <w:rPr>
          <w:sz w:val="24"/>
        </w:rPr>
        <w:t>.</w:t>
      </w:r>
    </w:p>
    <w:p w14:paraId="323C7375" w14:textId="77777777" w:rsidR="009A4273" w:rsidRPr="00946E92" w:rsidRDefault="002C3576" w:rsidP="0072307F">
      <w:pPr>
        <w:numPr>
          <w:ilvl w:val="0"/>
          <w:numId w:val="2"/>
        </w:numPr>
        <w:jc w:val="both"/>
        <w:rPr>
          <w:b/>
          <w:sz w:val="24"/>
        </w:rPr>
      </w:pPr>
      <w:r>
        <w:rPr>
          <w:sz w:val="24"/>
        </w:rPr>
        <w:t>P</w:t>
      </w:r>
      <w:r w:rsidR="009A4273" w:rsidRPr="00946E92">
        <w:rPr>
          <w:sz w:val="24"/>
        </w:rPr>
        <w:t>edagogičtí pracovníci dbají, aby jejich jednání a vystupování před žáky, jejich zákonnými zástupci a</w:t>
      </w:r>
      <w:r w:rsidR="00111355">
        <w:rPr>
          <w:sz w:val="24"/>
        </w:rPr>
        <w:t> </w:t>
      </w:r>
      <w:r w:rsidR="009A4273" w:rsidRPr="00946E92">
        <w:rPr>
          <w:sz w:val="24"/>
        </w:rPr>
        <w:t>širší veřejností bylo v souladu se společenskými normami, s výcho</w:t>
      </w:r>
      <w:r w:rsidR="00111355">
        <w:rPr>
          <w:sz w:val="24"/>
        </w:rPr>
        <w:t>vným posláním a působením školy</w:t>
      </w:r>
      <w:r>
        <w:rPr>
          <w:sz w:val="24"/>
        </w:rPr>
        <w:t>.</w:t>
      </w:r>
    </w:p>
    <w:p w14:paraId="54260E25" w14:textId="77777777" w:rsidR="00960085" w:rsidRPr="00946E92" w:rsidRDefault="00960085" w:rsidP="0072307F">
      <w:pPr>
        <w:jc w:val="both"/>
        <w:rPr>
          <w:b/>
        </w:rPr>
      </w:pPr>
    </w:p>
    <w:p w14:paraId="52F97596" w14:textId="77777777" w:rsidR="009A4273" w:rsidRPr="00946E92" w:rsidRDefault="009A4273" w:rsidP="0072307F">
      <w:pPr>
        <w:jc w:val="both"/>
        <w:rPr>
          <w:b/>
          <w:sz w:val="16"/>
          <w:szCs w:val="16"/>
        </w:rPr>
      </w:pPr>
      <w:r w:rsidRPr="00946E92">
        <w:rPr>
          <w:b/>
          <w:sz w:val="24"/>
        </w:rPr>
        <w:t>2. Provoz a vnitřní režim školní družiny</w:t>
      </w:r>
    </w:p>
    <w:p w14:paraId="4720D4A8" w14:textId="77777777" w:rsidR="009A4273" w:rsidRPr="00946E92" w:rsidRDefault="009A4273" w:rsidP="0072307F">
      <w:pPr>
        <w:jc w:val="both"/>
        <w:rPr>
          <w:b/>
          <w:sz w:val="16"/>
          <w:szCs w:val="16"/>
        </w:rPr>
      </w:pPr>
    </w:p>
    <w:p w14:paraId="518B10B7" w14:textId="77777777" w:rsidR="00607F19" w:rsidRPr="00946E92" w:rsidRDefault="00607F19" w:rsidP="00607F19">
      <w:pPr>
        <w:jc w:val="both"/>
        <w:rPr>
          <w:b/>
          <w:sz w:val="24"/>
        </w:rPr>
      </w:pPr>
      <w:r w:rsidRPr="00946E92">
        <w:rPr>
          <w:b/>
          <w:sz w:val="24"/>
        </w:rPr>
        <w:t>2.1 Přijímání a odhlašování žáků</w:t>
      </w:r>
    </w:p>
    <w:p w14:paraId="5F0D1498" w14:textId="77777777" w:rsidR="00607F19" w:rsidRPr="00946E92" w:rsidRDefault="002C3576" w:rsidP="00607F19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Š</w:t>
      </w:r>
      <w:r w:rsidR="00607F19" w:rsidRPr="00946E92">
        <w:rPr>
          <w:sz w:val="24"/>
        </w:rPr>
        <w:t>kolní družinu navštěv</w:t>
      </w:r>
      <w:r w:rsidR="00111355">
        <w:rPr>
          <w:sz w:val="24"/>
        </w:rPr>
        <w:t>ují zejména žáci prvního stupně</w:t>
      </w:r>
      <w:r>
        <w:rPr>
          <w:sz w:val="24"/>
        </w:rPr>
        <w:t>.</w:t>
      </w:r>
    </w:p>
    <w:p w14:paraId="13DBFC70" w14:textId="77777777" w:rsidR="00607F19" w:rsidRPr="00946E92" w:rsidRDefault="002C3576" w:rsidP="00607F19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O</w:t>
      </w:r>
      <w:r w:rsidR="00607F19" w:rsidRPr="00946E92">
        <w:rPr>
          <w:sz w:val="24"/>
        </w:rPr>
        <w:t xml:space="preserve"> přijetí do školní družiny žádá zákonný zástupce vždy na jeden školní rok (přihláška v listinné podobě), a to v červnu předchozího školního roku, v </w:t>
      </w:r>
      <w:r w:rsidR="00111355">
        <w:rPr>
          <w:sz w:val="24"/>
        </w:rPr>
        <w:t>mimořádných případech i později</w:t>
      </w:r>
      <w:r>
        <w:rPr>
          <w:sz w:val="24"/>
        </w:rPr>
        <w:t>.</w:t>
      </w:r>
      <w:r w:rsidR="00607F19" w:rsidRPr="00946E92">
        <w:rPr>
          <w:sz w:val="24"/>
        </w:rPr>
        <w:t xml:space="preserve"> </w:t>
      </w:r>
    </w:p>
    <w:p w14:paraId="797019C5" w14:textId="77777777" w:rsidR="00607F19" w:rsidRPr="00946E92" w:rsidRDefault="002C3576" w:rsidP="00607F19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O</w:t>
      </w:r>
      <w:r w:rsidR="00607F19" w:rsidRPr="00946E92">
        <w:rPr>
          <w:sz w:val="24"/>
        </w:rPr>
        <w:t xml:space="preserve"> přijetí žáka do školní družiny rozhoduje ředitel školy do 14 dn</w:t>
      </w:r>
      <w:r w:rsidR="008D2E20">
        <w:rPr>
          <w:sz w:val="24"/>
        </w:rPr>
        <w:t xml:space="preserve">ů od podání žádosti. </w:t>
      </w:r>
      <w:r w:rsidR="008D2E20">
        <w:rPr>
          <w:sz w:val="24"/>
        </w:rPr>
        <w:br/>
        <w:t>O souhlasu</w:t>
      </w:r>
      <w:r w:rsidR="00607F19" w:rsidRPr="00946E92">
        <w:rPr>
          <w:sz w:val="24"/>
        </w:rPr>
        <w:t xml:space="preserve"> informuje zákonné zástupce žáka prostřednictvím jeho třídní učitelky nebo vychovatelky školní družiny. Zamítnutí žádosti sděluje ředitel školy zákonnému zástupci žáka písemně.</w:t>
      </w:r>
    </w:p>
    <w:p w14:paraId="5C998689" w14:textId="77777777" w:rsidR="00607F19" w:rsidRPr="00946E92" w:rsidRDefault="002C3576" w:rsidP="00607F19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O</w:t>
      </w:r>
      <w:r w:rsidR="00607F19" w:rsidRPr="00946E92">
        <w:rPr>
          <w:sz w:val="24"/>
        </w:rPr>
        <w:t>dhlášení žáka proběhne na základě písemné žádosti zákonného zástupce.</w:t>
      </w:r>
    </w:p>
    <w:p w14:paraId="08CB2C3C" w14:textId="77777777" w:rsidR="00607F19" w:rsidRPr="00946E92" w:rsidRDefault="00607F19" w:rsidP="00607F19">
      <w:pPr>
        <w:jc w:val="both"/>
        <w:rPr>
          <w:sz w:val="24"/>
        </w:rPr>
      </w:pPr>
    </w:p>
    <w:p w14:paraId="756CB3F0" w14:textId="77777777" w:rsidR="00607F19" w:rsidRPr="00946E92" w:rsidRDefault="00607F19" w:rsidP="00607F19">
      <w:pPr>
        <w:jc w:val="both"/>
        <w:rPr>
          <w:b/>
          <w:sz w:val="24"/>
        </w:rPr>
      </w:pPr>
      <w:r w:rsidRPr="00946E92">
        <w:rPr>
          <w:b/>
          <w:sz w:val="24"/>
        </w:rPr>
        <w:t>2.2 Ukončení docházky do ŠD</w:t>
      </w:r>
    </w:p>
    <w:p w14:paraId="663FFC97" w14:textId="77777777" w:rsidR="00607F19" w:rsidRPr="00946E92" w:rsidRDefault="00607F19" w:rsidP="00607F19">
      <w:pPr>
        <w:jc w:val="both"/>
        <w:rPr>
          <w:sz w:val="24"/>
        </w:rPr>
      </w:pPr>
      <w:r w:rsidRPr="00946E92">
        <w:rPr>
          <w:sz w:val="24"/>
        </w:rPr>
        <w:t>K ukončení docházky do školní družiny může dojít z těchto důvodů:</w:t>
      </w:r>
    </w:p>
    <w:p w14:paraId="3FCA172E" w14:textId="77777777" w:rsidR="00607F19" w:rsidRPr="00946E92" w:rsidRDefault="002C3576" w:rsidP="00607F19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/>
          <w:sz w:val="24"/>
          <w:szCs w:val="20"/>
          <w:lang w:eastAsia="ar-SA"/>
        </w:rPr>
        <w:t>Ž</w:t>
      </w:r>
      <w:r w:rsidR="00607F19" w:rsidRPr="00946E92">
        <w:rPr>
          <w:rFonts w:ascii="Times New Roman" w:eastAsia="Times New Roman" w:hAnsi="Times New Roman"/>
          <w:sz w:val="24"/>
          <w:szCs w:val="20"/>
          <w:lang w:eastAsia="ar-SA"/>
        </w:rPr>
        <w:t>ák nedochází do školní družiny bez řádné omluvy po dobu delší než jeden měsíc</w:t>
      </w:r>
      <w:r>
        <w:rPr>
          <w:rFonts w:ascii="Times New Roman" w:eastAsia="Times New Roman" w:hAnsi="Times New Roman"/>
          <w:sz w:val="24"/>
          <w:szCs w:val="20"/>
          <w:lang w:eastAsia="ar-SA"/>
        </w:rPr>
        <w:t>.</w:t>
      </w:r>
    </w:p>
    <w:p w14:paraId="46E80FE2" w14:textId="77777777" w:rsidR="00607F19" w:rsidRPr="00946E92" w:rsidRDefault="002C3576" w:rsidP="00607F19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/>
          <w:sz w:val="24"/>
          <w:szCs w:val="20"/>
          <w:lang w:eastAsia="ar-SA"/>
        </w:rPr>
        <w:t>Z</w:t>
      </w:r>
      <w:r w:rsidR="00607F19" w:rsidRPr="00946E92">
        <w:rPr>
          <w:rFonts w:ascii="Times New Roman" w:eastAsia="Times New Roman" w:hAnsi="Times New Roman"/>
          <w:sz w:val="24"/>
          <w:szCs w:val="20"/>
          <w:lang w:eastAsia="ar-SA"/>
        </w:rPr>
        <w:t>ákonný zástupce žáka neuhradil úplatu za školní družinu po dobu dvou měsíců</w:t>
      </w:r>
      <w:r>
        <w:rPr>
          <w:rFonts w:ascii="Times New Roman" w:eastAsia="Times New Roman" w:hAnsi="Times New Roman"/>
          <w:sz w:val="24"/>
          <w:szCs w:val="20"/>
          <w:lang w:eastAsia="ar-SA"/>
        </w:rPr>
        <w:t>.</w:t>
      </w:r>
    </w:p>
    <w:p w14:paraId="4FB63894" w14:textId="77777777" w:rsidR="00607F19" w:rsidRPr="00946E92" w:rsidRDefault="00174F92" w:rsidP="00607F19">
      <w:pPr>
        <w:pStyle w:val="Odstavecseseznamem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/>
          <w:sz w:val="24"/>
          <w:szCs w:val="20"/>
          <w:lang w:eastAsia="ar-SA"/>
        </w:rPr>
        <w:t>Ž</w:t>
      </w:r>
      <w:r w:rsidR="00607F19" w:rsidRPr="00946E92">
        <w:rPr>
          <w:rFonts w:ascii="Times New Roman" w:eastAsia="Times New Roman" w:hAnsi="Times New Roman"/>
          <w:sz w:val="24"/>
          <w:szCs w:val="20"/>
          <w:lang w:eastAsia="ar-SA"/>
        </w:rPr>
        <w:t xml:space="preserve">ák svými kázeňskými projevy významně a opakovaně narušuje činnost oddělení ŠD </w:t>
      </w:r>
      <w:r w:rsidR="00607F19" w:rsidRPr="00946E92">
        <w:rPr>
          <w:rFonts w:ascii="Times New Roman" w:eastAsia="Times New Roman" w:hAnsi="Times New Roman"/>
          <w:sz w:val="24"/>
          <w:szCs w:val="20"/>
          <w:lang w:eastAsia="ar-SA"/>
        </w:rPr>
        <w:br/>
        <w:t>a porušuje Vnitřní řád školní družiny (o kázeňských problémech žáka musí být prokazatelným způsobem ještě před ukončením docházky in</w:t>
      </w:r>
      <w:r>
        <w:rPr>
          <w:rFonts w:ascii="Times New Roman" w:eastAsia="Times New Roman" w:hAnsi="Times New Roman"/>
          <w:sz w:val="24"/>
          <w:szCs w:val="20"/>
          <w:lang w:eastAsia="ar-SA"/>
        </w:rPr>
        <w:t>formován zákonný zástupce žáka).</w:t>
      </w:r>
    </w:p>
    <w:p w14:paraId="1CA559B0" w14:textId="77777777" w:rsidR="00607F19" w:rsidRPr="00946E92" w:rsidRDefault="00607F19" w:rsidP="00607F19">
      <w:pPr>
        <w:jc w:val="both"/>
        <w:rPr>
          <w:sz w:val="24"/>
        </w:rPr>
      </w:pPr>
      <w:r w:rsidRPr="00946E92">
        <w:rPr>
          <w:sz w:val="24"/>
        </w:rPr>
        <w:t>O ukončení docházky žáka do školní družiny rozhoduje ředitel školy a písemně o něm informuje zákonného zástupce žáka 14 dní před nabytím platnosti tohoto rozhodnutí.</w:t>
      </w:r>
    </w:p>
    <w:p w14:paraId="0E6E7933" w14:textId="77777777" w:rsidR="008467AB" w:rsidRPr="00946E92" w:rsidRDefault="008467AB" w:rsidP="0072307F">
      <w:pPr>
        <w:jc w:val="both"/>
        <w:rPr>
          <w:b/>
          <w:bCs/>
        </w:rPr>
      </w:pPr>
    </w:p>
    <w:p w14:paraId="3F2C5F36" w14:textId="77777777" w:rsidR="00515BCF" w:rsidRPr="00946E92" w:rsidRDefault="00515BCF" w:rsidP="0072307F">
      <w:pPr>
        <w:jc w:val="both"/>
        <w:rPr>
          <w:b/>
          <w:bCs/>
          <w:sz w:val="24"/>
        </w:rPr>
      </w:pPr>
      <w:r w:rsidRPr="00946E92">
        <w:rPr>
          <w:b/>
          <w:bCs/>
          <w:sz w:val="24"/>
        </w:rPr>
        <w:lastRenderedPageBreak/>
        <w:t>2.</w:t>
      </w:r>
      <w:r w:rsidR="008467AB" w:rsidRPr="00946E92">
        <w:rPr>
          <w:b/>
          <w:bCs/>
          <w:sz w:val="24"/>
        </w:rPr>
        <w:t>3</w:t>
      </w:r>
      <w:r w:rsidRPr="00946E92">
        <w:rPr>
          <w:b/>
          <w:bCs/>
          <w:sz w:val="24"/>
        </w:rPr>
        <w:t xml:space="preserve"> Poplatek za pobyt</w:t>
      </w:r>
    </w:p>
    <w:p w14:paraId="244D719C" w14:textId="77777777" w:rsidR="00515BCF" w:rsidRPr="00946E92" w:rsidRDefault="00515BCF" w:rsidP="0072307F">
      <w:pPr>
        <w:jc w:val="both"/>
        <w:rPr>
          <w:b/>
          <w:bCs/>
          <w:sz w:val="16"/>
          <w:szCs w:val="16"/>
        </w:rPr>
      </w:pPr>
    </w:p>
    <w:p w14:paraId="4A0C4317" w14:textId="3EAB7CA5" w:rsidR="00763D2E" w:rsidRPr="007F2063" w:rsidRDefault="00763D2E" w:rsidP="0072307F">
      <w:pPr>
        <w:numPr>
          <w:ilvl w:val="0"/>
          <w:numId w:val="2"/>
        </w:numPr>
        <w:jc w:val="both"/>
        <w:rPr>
          <w:sz w:val="24"/>
          <w:u w:val="single"/>
        </w:rPr>
      </w:pPr>
      <w:r w:rsidRPr="007F2063">
        <w:rPr>
          <w:sz w:val="24"/>
        </w:rPr>
        <w:t xml:space="preserve">Za pobyt žáka ve školní družině se vybírá poplatek ve výši </w:t>
      </w:r>
      <w:r w:rsidR="00B249B4" w:rsidRPr="007F2063">
        <w:rPr>
          <w:sz w:val="24"/>
        </w:rPr>
        <w:t>200</w:t>
      </w:r>
      <w:r w:rsidR="0072307F" w:rsidRPr="007F2063">
        <w:rPr>
          <w:sz w:val="24"/>
        </w:rPr>
        <w:t xml:space="preserve"> </w:t>
      </w:r>
      <w:r w:rsidRPr="007F2063">
        <w:rPr>
          <w:sz w:val="24"/>
        </w:rPr>
        <w:t>Kč měsíčně. Druhé dít</w:t>
      </w:r>
      <w:r w:rsidR="00515BCF" w:rsidRPr="007F2063">
        <w:rPr>
          <w:sz w:val="24"/>
        </w:rPr>
        <w:t>ě</w:t>
      </w:r>
      <w:r w:rsidRPr="007F2063">
        <w:rPr>
          <w:sz w:val="24"/>
        </w:rPr>
        <w:t xml:space="preserve"> z rodiny plat</w:t>
      </w:r>
      <w:r w:rsidR="008D2E20" w:rsidRPr="007F2063">
        <w:rPr>
          <w:sz w:val="24"/>
        </w:rPr>
        <w:t xml:space="preserve">í polovinu této částky, tj. </w:t>
      </w:r>
      <w:r w:rsidR="00B249B4" w:rsidRPr="007F2063">
        <w:rPr>
          <w:sz w:val="24"/>
        </w:rPr>
        <w:t>100</w:t>
      </w:r>
      <w:r w:rsidR="0072307F" w:rsidRPr="007F2063">
        <w:rPr>
          <w:sz w:val="24"/>
        </w:rPr>
        <w:t xml:space="preserve"> </w:t>
      </w:r>
      <w:r w:rsidRPr="007F2063">
        <w:rPr>
          <w:sz w:val="24"/>
        </w:rPr>
        <w:t xml:space="preserve">Kč měsíčně. </w:t>
      </w:r>
      <w:r w:rsidR="00515BCF" w:rsidRPr="007F2063">
        <w:rPr>
          <w:sz w:val="24"/>
        </w:rPr>
        <w:t>Úhrada</w:t>
      </w:r>
      <w:r w:rsidRPr="007F2063">
        <w:rPr>
          <w:sz w:val="24"/>
        </w:rPr>
        <w:t xml:space="preserve"> se provádí bezhotovostně na účet školy 199305978/0600 buď jednor</w:t>
      </w:r>
      <w:r w:rsidR="008D2E20" w:rsidRPr="007F2063">
        <w:rPr>
          <w:sz w:val="24"/>
        </w:rPr>
        <w:t>ázově na celý školní rok (</w:t>
      </w:r>
      <w:r w:rsidR="00B249B4" w:rsidRPr="007F2063">
        <w:rPr>
          <w:sz w:val="24"/>
        </w:rPr>
        <w:t>2</w:t>
      </w:r>
      <w:r w:rsidR="008D2E20" w:rsidRPr="007F2063">
        <w:rPr>
          <w:sz w:val="24"/>
        </w:rPr>
        <w:t xml:space="preserve">000 </w:t>
      </w:r>
      <w:r w:rsidRPr="007F2063">
        <w:rPr>
          <w:sz w:val="24"/>
        </w:rPr>
        <w:t>Kč), neb</w:t>
      </w:r>
      <w:r w:rsidR="008D2E20" w:rsidRPr="007F2063">
        <w:rPr>
          <w:sz w:val="24"/>
        </w:rPr>
        <w:t xml:space="preserve">o 2x do roka (první platba </w:t>
      </w:r>
      <w:r w:rsidR="008D2E20" w:rsidRPr="007F2063">
        <w:rPr>
          <w:sz w:val="24"/>
        </w:rPr>
        <w:br/>
      </w:r>
      <w:r w:rsidR="00B249B4" w:rsidRPr="007F2063">
        <w:rPr>
          <w:sz w:val="24"/>
        </w:rPr>
        <w:t>8</w:t>
      </w:r>
      <w:r w:rsidR="008D2E20" w:rsidRPr="007F2063">
        <w:rPr>
          <w:sz w:val="24"/>
        </w:rPr>
        <w:t>00</w:t>
      </w:r>
      <w:r w:rsidR="0072307F" w:rsidRPr="007F2063">
        <w:rPr>
          <w:sz w:val="24"/>
        </w:rPr>
        <w:t xml:space="preserve"> </w:t>
      </w:r>
      <w:r w:rsidRPr="007F2063">
        <w:rPr>
          <w:sz w:val="24"/>
        </w:rPr>
        <w:t xml:space="preserve">Kč za </w:t>
      </w:r>
      <w:proofErr w:type="gramStart"/>
      <w:r w:rsidRPr="007F2063">
        <w:rPr>
          <w:sz w:val="24"/>
        </w:rPr>
        <w:t>září – prosinec</w:t>
      </w:r>
      <w:proofErr w:type="gramEnd"/>
      <w:r w:rsidRPr="007F2063">
        <w:rPr>
          <w:sz w:val="24"/>
        </w:rPr>
        <w:t>, druhá pl</w:t>
      </w:r>
      <w:r w:rsidR="008D2E20" w:rsidRPr="007F2063">
        <w:rPr>
          <w:sz w:val="24"/>
        </w:rPr>
        <w:t xml:space="preserve">atba </w:t>
      </w:r>
      <w:r w:rsidR="00B249B4" w:rsidRPr="007F2063">
        <w:rPr>
          <w:sz w:val="24"/>
        </w:rPr>
        <w:t>12</w:t>
      </w:r>
      <w:r w:rsidR="008D2E20" w:rsidRPr="007F2063">
        <w:rPr>
          <w:sz w:val="24"/>
        </w:rPr>
        <w:t xml:space="preserve">00 </w:t>
      </w:r>
      <w:r w:rsidRPr="007F2063">
        <w:rPr>
          <w:sz w:val="24"/>
        </w:rPr>
        <w:t xml:space="preserve">Kč za leden – červen). Při každé platbě </w:t>
      </w:r>
      <w:r w:rsidRPr="007F2063">
        <w:rPr>
          <w:bCs/>
          <w:sz w:val="24"/>
        </w:rPr>
        <w:t>musí</w:t>
      </w:r>
      <w:r w:rsidRPr="007F2063">
        <w:rPr>
          <w:sz w:val="24"/>
        </w:rPr>
        <w:t xml:space="preserve"> být uveden variabilní symbol, který plátce obdrží na začátku školního roku. Platbu lze provést i hotově </w:t>
      </w:r>
      <w:r w:rsidR="000D54FB" w:rsidRPr="007F2063">
        <w:rPr>
          <w:sz w:val="24"/>
        </w:rPr>
        <w:br/>
      </w:r>
      <w:r w:rsidRPr="007F2063">
        <w:rPr>
          <w:sz w:val="24"/>
        </w:rPr>
        <w:t xml:space="preserve">u </w:t>
      </w:r>
      <w:r w:rsidR="00607F19" w:rsidRPr="007F2063">
        <w:rPr>
          <w:sz w:val="24"/>
        </w:rPr>
        <w:t>účetní</w:t>
      </w:r>
      <w:r w:rsidRPr="007F2063">
        <w:rPr>
          <w:sz w:val="24"/>
        </w:rPr>
        <w:t xml:space="preserve"> školy.</w:t>
      </w:r>
    </w:p>
    <w:p w14:paraId="5376A5E4" w14:textId="77777777" w:rsidR="00515BCF" w:rsidRPr="00946E92" w:rsidRDefault="00515BCF" w:rsidP="0072307F">
      <w:pPr>
        <w:numPr>
          <w:ilvl w:val="0"/>
          <w:numId w:val="2"/>
        </w:numPr>
        <w:ind w:left="709"/>
        <w:jc w:val="both"/>
        <w:rPr>
          <w:sz w:val="24"/>
        </w:rPr>
      </w:pPr>
      <w:r w:rsidRPr="00946E92">
        <w:rPr>
          <w:sz w:val="24"/>
        </w:rPr>
        <w:t>Poplatek za pobyt žáka ve školní družině může být snížen nebo prominut v případě předem ohlášené nepřítomnosti žáka po dobu celého jednoho měsíce.</w:t>
      </w:r>
    </w:p>
    <w:p w14:paraId="09C7022F" w14:textId="77777777" w:rsidR="00763D2E" w:rsidRPr="00946E92" w:rsidRDefault="00515BCF" w:rsidP="0072307F">
      <w:pPr>
        <w:numPr>
          <w:ilvl w:val="0"/>
          <w:numId w:val="9"/>
        </w:numPr>
        <w:ind w:left="709" w:hanging="283"/>
        <w:jc w:val="both"/>
        <w:rPr>
          <w:sz w:val="24"/>
        </w:rPr>
      </w:pPr>
      <w:r w:rsidRPr="00946E92">
        <w:rPr>
          <w:sz w:val="24"/>
        </w:rPr>
        <w:t>Poplatek může být snížen či p</w:t>
      </w:r>
      <w:r w:rsidR="00763D2E" w:rsidRPr="00946E92">
        <w:rPr>
          <w:sz w:val="24"/>
        </w:rPr>
        <w:t xml:space="preserve">rominut </w:t>
      </w:r>
      <w:r w:rsidR="008467AB" w:rsidRPr="00946E92">
        <w:rPr>
          <w:sz w:val="24"/>
        </w:rPr>
        <w:t xml:space="preserve">také </w:t>
      </w:r>
      <w:r w:rsidR="00763D2E" w:rsidRPr="00946E92">
        <w:rPr>
          <w:sz w:val="24"/>
        </w:rPr>
        <w:t xml:space="preserve">v případě, že je žák společně posuzovanou osobou pro nárok na sociální příplatek, který podle právního předpisu pobírá jeho </w:t>
      </w:r>
      <w:r w:rsidRPr="00946E92">
        <w:rPr>
          <w:sz w:val="24"/>
        </w:rPr>
        <w:t>zá</w:t>
      </w:r>
      <w:r w:rsidR="00763D2E" w:rsidRPr="00946E92">
        <w:rPr>
          <w:sz w:val="24"/>
        </w:rPr>
        <w:t xml:space="preserve">konný zástupce. </w:t>
      </w:r>
      <w:r w:rsidR="008467AB" w:rsidRPr="00946E92">
        <w:rPr>
          <w:sz w:val="24"/>
        </w:rPr>
        <w:t xml:space="preserve">V takovém případě </w:t>
      </w:r>
      <w:r w:rsidR="00763D2E" w:rsidRPr="00946E92">
        <w:rPr>
          <w:sz w:val="24"/>
        </w:rPr>
        <w:t>je nutné přiložit potvrzení o pobírání výše uvedeného příplatku.</w:t>
      </w:r>
    </w:p>
    <w:p w14:paraId="32AB7D32" w14:textId="77777777" w:rsidR="008467AB" w:rsidRPr="00946E92" w:rsidRDefault="008467AB" w:rsidP="0072307F">
      <w:pPr>
        <w:numPr>
          <w:ilvl w:val="0"/>
          <w:numId w:val="2"/>
        </w:numPr>
        <w:jc w:val="both"/>
        <w:rPr>
          <w:sz w:val="24"/>
        </w:rPr>
      </w:pPr>
      <w:r w:rsidRPr="00946E92">
        <w:rPr>
          <w:sz w:val="24"/>
        </w:rPr>
        <w:t xml:space="preserve">O snížení či prominutí poplatku rozhoduje ředitel školy na základě písemné žádosti zákonného zástupce žáka, a to do 14 dnů od jejího podání. </w:t>
      </w:r>
      <w:r w:rsidR="0072307F" w:rsidRPr="00946E92">
        <w:rPr>
          <w:sz w:val="24"/>
        </w:rPr>
        <w:t>O souhlasu</w:t>
      </w:r>
      <w:r w:rsidRPr="00946E92">
        <w:rPr>
          <w:sz w:val="24"/>
        </w:rPr>
        <w:t xml:space="preserve"> informuje zákonné</w:t>
      </w:r>
      <w:r w:rsidR="0072307F" w:rsidRPr="00946E92">
        <w:rPr>
          <w:sz w:val="24"/>
        </w:rPr>
        <w:t>ho</w:t>
      </w:r>
      <w:r w:rsidRPr="00946E92">
        <w:rPr>
          <w:sz w:val="24"/>
        </w:rPr>
        <w:t xml:space="preserve"> zástupce žáka prostřednictvím jeho třídní učitelky nebo vychovatelky školní družiny. Zamítnutí žádosti sděluje ředitel školy zákonnému zástupci žáka písemně.</w:t>
      </w:r>
    </w:p>
    <w:p w14:paraId="77EEC2E0" w14:textId="77777777" w:rsidR="00D0167A" w:rsidRPr="00946E92" w:rsidRDefault="00D0167A" w:rsidP="0072307F">
      <w:pPr>
        <w:numPr>
          <w:ilvl w:val="0"/>
          <w:numId w:val="2"/>
        </w:numPr>
        <w:jc w:val="both"/>
        <w:rPr>
          <w:sz w:val="24"/>
        </w:rPr>
      </w:pPr>
      <w:r w:rsidRPr="00946E92">
        <w:rPr>
          <w:sz w:val="24"/>
        </w:rPr>
        <w:t>Pokud je žák</w:t>
      </w:r>
      <w:r w:rsidR="00607F19" w:rsidRPr="00946E92">
        <w:rPr>
          <w:sz w:val="24"/>
        </w:rPr>
        <w:t>ovi</w:t>
      </w:r>
      <w:r w:rsidRPr="00946E92">
        <w:rPr>
          <w:sz w:val="24"/>
        </w:rPr>
        <w:t xml:space="preserve"> z důvodu včasného neuhrazení poplatk</w:t>
      </w:r>
      <w:r w:rsidR="006A72AA" w:rsidRPr="00946E92">
        <w:rPr>
          <w:sz w:val="24"/>
        </w:rPr>
        <w:t>u</w:t>
      </w:r>
      <w:r w:rsidRPr="00946E92">
        <w:rPr>
          <w:sz w:val="24"/>
        </w:rPr>
        <w:t xml:space="preserve"> </w:t>
      </w:r>
      <w:r w:rsidR="00607F19" w:rsidRPr="00946E92">
        <w:rPr>
          <w:sz w:val="24"/>
        </w:rPr>
        <w:t>pobyt ve školní družině ukončen,</w:t>
      </w:r>
      <w:r w:rsidR="006A72AA" w:rsidRPr="00946E92">
        <w:rPr>
          <w:sz w:val="24"/>
        </w:rPr>
        <w:t xml:space="preserve"> </w:t>
      </w:r>
      <w:r w:rsidR="00FE7948" w:rsidRPr="00946E92">
        <w:rPr>
          <w:sz w:val="24"/>
        </w:rPr>
        <w:t>nezbavuje to zákonného zástupce povinnosti dlužnou částku uhradit.</w:t>
      </w:r>
    </w:p>
    <w:p w14:paraId="1DB6F1CE" w14:textId="77777777" w:rsidR="008467AB" w:rsidRPr="00946E92" w:rsidRDefault="008467AB" w:rsidP="0072307F">
      <w:pPr>
        <w:jc w:val="both"/>
      </w:pPr>
    </w:p>
    <w:p w14:paraId="0E672B01" w14:textId="77777777" w:rsidR="009A4273" w:rsidRPr="00946E92" w:rsidRDefault="00AC14B9" w:rsidP="0072307F">
      <w:pPr>
        <w:jc w:val="both"/>
        <w:rPr>
          <w:b/>
          <w:bCs/>
          <w:sz w:val="24"/>
        </w:rPr>
      </w:pPr>
      <w:r w:rsidRPr="00946E92">
        <w:rPr>
          <w:b/>
          <w:bCs/>
          <w:sz w:val="24"/>
        </w:rPr>
        <w:t>2.</w:t>
      </w:r>
      <w:r w:rsidR="008467AB" w:rsidRPr="00946E92">
        <w:rPr>
          <w:b/>
          <w:bCs/>
          <w:sz w:val="24"/>
        </w:rPr>
        <w:t>4</w:t>
      </w:r>
      <w:r w:rsidRPr="00946E92">
        <w:rPr>
          <w:b/>
          <w:bCs/>
          <w:sz w:val="24"/>
        </w:rPr>
        <w:t xml:space="preserve"> </w:t>
      </w:r>
      <w:r w:rsidR="009A4273" w:rsidRPr="00946E92">
        <w:rPr>
          <w:b/>
          <w:bCs/>
          <w:sz w:val="24"/>
        </w:rPr>
        <w:t>Provozní doba</w:t>
      </w:r>
    </w:p>
    <w:p w14:paraId="26E97D90" w14:textId="77777777" w:rsidR="00AC14B9" w:rsidRPr="00946E92" w:rsidRDefault="00AC14B9" w:rsidP="0072307F">
      <w:pPr>
        <w:ind w:left="360" w:hanging="360"/>
        <w:jc w:val="both"/>
        <w:rPr>
          <w:sz w:val="16"/>
          <w:szCs w:val="16"/>
        </w:rPr>
      </w:pPr>
    </w:p>
    <w:p w14:paraId="6682B9A1" w14:textId="77777777" w:rsidR="00AC14B9" w:rsidRPr="00946E92" w:rsidRDefault="00AC14B9" w:rsidP="0072307F">
      <w:pPr>
        <w:numPr>
          <w:ilvl w:val="0"/>
          <w:numId w:val="2"/>
        </w:numPr>
        <w:jc w:val="both"/>
        <w:rPr>
          <w:sz w:val="24"/>
        </w:rPr>
      </w:pPr>
      <w:r w:rsidRPr="00946E92">
        <w:rPr>
          <w:sz w:val="24"/>
        </w:rPr>
        <w:t>Ve dnech školního vyučování je provozní doba školní družiny od 6:30 do 16:30 hodin.</w:t>
      </w:r>
    </w:p>
    <w:p w14:paraId="401837CB" w14:textId="77777777" w:rsidR="00D33A70" w:rsidRPr="00946E92" w:rsidRDefault="00D33A70" w:rsidP="0072307F">
      <w:pPr>
        <w:numPr>
          <w:ilvl w:val="0"/>
          <w:numId w:val="2"/>
        </w:numPr>
        <w:jc w:val="both"/>
        <w:rPr>
          <w:sz w:val="24"/>
        </w:rPr>
      </w:pPr>
      <w:r w:rsidRPr="00946E92">
        <w:rPr>
          <w:sz w:val="24"/>
        </w:rPr>
        <w:t xml:space="preserve">Během vedlejších prázdnin zajišťuje školní družina činnost v případě, že se </w:t>
      </w:r>
      <w:r w:rsidR="00FE7948" w:rsidRPr="00946E92">
        <w:rPr>
          <w:sz w:val="24"/>
        </w:rPr>
        <w:t xml:space="preserve">k pobytu </w:t>
      </w:r>
      <w:r w:rsidR="00C40AA1" w:rsidRPr="00946E92">
        <w:rPr>
          <w:sz w:val="24"/>
        </w:rPr>
        <w:t>přihlásí alespoň 9</w:t>
      </w:r>
      <w:r w:rsidRPr="00946E92">
        <w:rPr>
          <w:sz w:val="24"/>
        </w:rPr>
        <w:t xml:space="preserve"> žáků.</w:t>
      </w:r>
    </w:p>
    <w:p w14:paraId="7C214C92" w14:textId="77777777" w:rsidR="00FE123B" w:rsidRPr="00946E92" w:rsidRDefault="00FE123B" w:rsidP="0072307F">
      <w:pPr>
        <w:numPr>
          <w:ilvl w:val="0"/>
          <w:numId w:val="2"/>
        </w:numPr>
        <w:jc w:val="both"/>
        <w:rPr>
          <w:sz w:val="24"/>
        </w:rPr>
      </w:pPr>
      <w:r w:rsidRPr="00946E92">
        <w:rPr>
          <w:sz w:val="24"/>
        </w:rPr>
        <w:t>Školní družina zajišťuje péči o žáky také při neplánovaně přerušené výuce.</w:t>
      </w:r>
    </w:p>
    <w:p w14:paraId="24837779" w14:textId="77777777" w:rsidR="00AC14B9" w:rsidRPr="00946E92" w:rsidRDefault="00AC14B9" w:rsidP="0072307F">
      <w:pPr>
        <w:numPr>
          <w:ilvl w:val="0"/>
          <w:numId w:val="2"/>
        </w:numPr>
        <w:jc w:val="both"/>
        <w:rPr>
          <w:sz w:val="24"/>
        </w:rPr>
      </w:pPr>
      <w:r w:rsidRPr="00946E92">
        <w:rPr>
          <w:sz w:val="24"/>
        </w:rPr>
        <w:t>Harmonogram provozu se řídí následujícím rozpisem:</w:t>
      </w:r>
    </w:p>
    <w:p w14:paraId="628B2F4D" w14:textId="77777777" w:rsidR="00AC14B9" w:rsidRPr="00946E92" w:rsidRDefault="00AC14B9" w:rsidP="0072307F">
      <w:pPr>
        <w:ind w:left="360"/>
        <w:jc w:val="both"/>
        <w:rPr>
          <w:sz w:val="24"/>
        </w:rPr>
      </w:pPr>
    </w:p>
    <w:p w14:paraId="10A28EB8" w14:textId="77777777" w:rsidR="009A4273" w:rsidRPr="00946E92" w:rsidRDefault="009103D1" w:rsidP="0072307F">
      <w:pPr>
        <w:jc w:val="both"/>
        <w:rPr>
          <w:sz w:val="24"/>
        </w:rPr>
      </w:pPr>
      <w:r w:rsidRPr="00946E92">
        <w:rPr>
          <w:sz w:val="24"/>
        </w:rPr>
        <w:t>6:30 – 7:45</w:t>
      </w:r>
      <w:r w:rsidR="00AC14B9" w:rsidRPr="00946E92">
        <w:rPr>
          <w:sz w:val="24"/>
        </w:rPr>
        <w:tab/>
      </w:r>
      <w:r w:rsidR="00AC14B9" w:rsidRPr="00946E92">
        <w:rPr>
          <w:sz w:val="24"/>
        </w:rPr>
        <w:tab/>
      </w:r>
      <w:r w:rsidR="009A4273" w:rsidRPr="00946E92">
        <w:rPr>
          <w:sz w:val="24"/>
        </w:rPr>
        <w:t xml:space="preserve">ranní školní </w:t>
      </w:r>
      <w:proofErr w:type="gramStart"/>
      <w:r w:rsidR="009A4273" w:rsidRPr="00946E92">
        <w:rPr>
          <w:sz w:val="24"/>
        </w:rPr>
        <w:t>družina - žáci</w:t>
      </w:r>
      <w:proofErr w:type="gramEnd"/>
      <w:r w:rsidR="009A4273" w:rsidRPr="00946E92">
        <w:rPr>
          <w:sz w:val="24"/>
        </w:rPr>
        <w:t xml:space="preserve"> jsou sloučeni do jednoho oddělení</w:t>
      </w:r>
    </w:p>
    <w:p w14:paraId="4749D1FB" w14:textId="77777777" w:rsidR="009A4273" w:rsidRPr="00946E92" w:rsidRDefault="009A4273" w:rsidP="0072307F">
      <w:pPr>
        <w:jc w:val="both"/>
        <w:rPr>
          <w:sz w:val="24"/>
        </w:rPr>
      </w:pPr>
      <w:r w:rsidRPr="00946E92">
        <w:rPr>
          <w:sz w:val="24"/>
        </w:rPr>
        <w:t>7:45</w:t>
      </w:r>
      <w:r w:rsidR="00AC14B9" w:rsidRPr="00946E92">
        <w:rPr>
          <w:sz w:val="24"/>
        </w:rPr>
        <w:tab/>
      </w:r>
      <w:r w:rsidR="00AC14B9" w:rsidRPr="00946E92">
        <w:rPr>
          <w:sz w:val="24"/>
        </w:rPr>
        <w:tab/>
      </w:r>
      <w:r w:rsidR="00AC14B9" w:rsidRPr="00946E92">
        <w:rPr>
          <w:sz w:val="24"/>
        </w:rPr>
        <w:tab/>
      </w:r>
      <w:r w:rsidR="004F3BE3" w:rsidRPr="00946E92">
        <w:rPr>
          <w:sz w:val="24"/>
        </w:rPr>
        <w:t>předávání</w:t>
      </w:r>
      <w:r w:rsidRPr="00946E92">
        <w:rPr>
          <w:sz w:val="24"/>
        </w:rPr>
        <w:t xml:space="preserve"> </w:t>
      </w:r>
      <w:r w:rsidR="00AC14B9" w:rsidRPr="00946E92">
        <w:rPr>
          <w:sz w:val="24"/>
        </w:rPr>
        <w:t xml:space="preserve">žáků z ranní školní družiny </w:t>
      </w:r>
      <w:r w:rsidRPr="00946E92">
        <w:rPr>
          <w:sz w:val="24"/>
        </w:rPr>
        <w:t>do tříd</w:t>
      </w:r>
    </w:p>
    <w:p w14:paraId="7609594E" w14:textId="77777777" w:rsidR="009A4273" w:rsidRPr="00946E92" w:rsidRDefault="009A4273" w:rsidP="0072307F">
      <w:pPr>
        <w:jc w:val="both"/>
        <w:rPr>
          <w:sz w:val="24"/>
        </w:rPr>
      </w:pPr>
      <w:r w:rsidRPr="00946E92">
        <w:rPr>
          <w:sz w:val="24"/>
        </w:rPr>
        <w:t>11:40 – 15:00</w:t>
      </w:r>
      <w:r w:rsidR="00AC14B9" w:rsidRPr="00946E92">
        <w:rPr>
          <w:sz w:val="24"/>
        </w:rPr>
        <w:tab/>
      </w:r>
      <w:r w:rsidR="00AC14B9" w:rsidRPr="00946E92">
        <w:rPr>
          <w:sz w:val="24"/>
        </w:rPr>
        <w:tab/>
      </w:r>
      <w:r w:rsidRPr="00946E92">
        <w:rPr>
          <w:sz w:val="24"/>
        </w:rPr>
        <w:t>odpolední činnost</w:t>
      </w:r>
      <w:r w:rsidR="00AC14B9" w:rsidRPr="00946E92">
        <w:rPr>
          <w:sz w:val="24"/>
        </w:rPr>
        <w:t xml:space="preserve"> v jednotlivých odděleních</w:t>
      </w:r>
    </w:p>
    <w:p w14:paraId="5FB3FE58" w14:textId="77777777" w:rsidR="009A4273" w:rsidRPr="00946E92" w:rsidRDefault="009A4273" w:rsidP="0072307F">
      <w:pPr>
        <w:jc w:val="both"/>
        <w:rPr>
          <w:sz w:val="24"/>
        </w:rPr>
      </w:pPr>
      <w:r w:rsidRPr="00946E92">
        <w:rPr>
          <w:sz w:val="24"/>
        </w:rPr>
        <w:t>15:00 – 16:30</w:t>
      </w:r>
      <w:r w:rsidR="00AC14B9" w:rsidRPr="00946E92">
        <w:rPr>
          <w:sz w:val="24"/>
        </w:rPr>
        <w:tab/>
      </w:r>
      <w:r w:rsidR="00AC14B9" w:rsidRPr="00946E92">
        <w:rPr>
          <w:sz w:val="24"/>
        </w:rPr>
        <w:tab/>
      </w:r>
      <w:r w:rsidRPr="00946E92">
        <w:rPr>
          <w:sz w:val="24"/>
        </w:rPr>
        <w:t>postupn</w:t>
      </w:r>
      <w:r w:rsidR="00AC14B9" w:rsidRPr="00946E92">
        <w:rPr>
          <w:sz w:val="24"/>
        </w:rPr>
        <w:t>é</w:t>
      </w:r>
      <w:r w:rsidRPr="00946E92">
        <w:rPr>
          <w:sz w:val="24"/>
        </w:rPr>
        <w:t xml:space="preserve"> slučován</w:t>
      </w:r>
      <w:r w:rsidR="00AC14B9" w:rsidRPr="00946E92">
        <w:rPr>
          <w:sz w:val="24"/>
        </w:rPr>
        <w:t>í žáků</w:t>
      </w:r>
      <w:r w:rsidRPr="00946E92">
        <w:rPr>
          <w:sz w:val="24"/>
        </w:rPr>
        <w:t xml:space="preserve"> do jednoho oddělení</w:t>
      </w:r>
    </w:p>
    <w:p w14:paraId="17315D4C" w14:textId="77777777" w:rsidR="008467AB" w:rsidRPr="00946E92" w:rsidRDefault="008467AB" w:rsidP="0072307F">
      <w:pPr>
        <w:jc w:val="both"/>
      </w:pPr>
    </w:p>
    <w:p w14:paraId="5BD4F297" w14:textId="77777777" w:rsidR="00AC14B9" w:rsidRPr="00946E92" w:rsidRDefault="00AC14B9" w:rsidP="0072307F">
      <w:pPr>
        <w:jc w:val="both"/>
        <w:rPr>
          <w:b/>
          <w:sz w:val="24"/>
        </w:rPr>
      </w:pPr>
      <w:r w:rsidRPr="00946E92">
        <w:rPr>
          <w:b/>
          <w:sz w:val="24"/>
        </w:rPr>
        <w:t>2</w:t>
      </w:r>
      <w:r w:rsidR="00763D2E" w:rsidRPr="00946E92">
        <w:rPr>
          <w:b/>
          <w:sz w:val="24"/>
        </w:rPr>
        <w:t>.</w:t>
      </w:r>
      <w:r w:rsidR="008467AB" w:rsidRPr="00946E92">
        <w:rPr>
          <w:b/>
          <w:sz w:val="24"/>
        </w:rPr>
        <w:t>5</w:t>
      </w:r>
      <w:r w:rsidRPr="00946E92">
        <w:rPr>
          <w:b/>
          <w:sz w:val="24"/>
        </w:rPr>
        <w:t xml:space="preserve"> Vnitřní režim</w:t>
      </w:r>
    </w:p>
    <w:p w14:paraId="136B7DB9" w14:textId="77777777" w:rsidR="00FE123B" w:rsidRPr="00946E92" w:rsidRDefault="00FE123B" w:rsidP="0072307F">
      <w:pPr>
        <w:jc w:val="both"/>
        <w:rPr>
          <w:b/>
          <w:sz w:val="16"/>
          <w:szCs w:val="16"/>
        </w:rPr>
      </w:pPr>
    </w:p>
    <w:p w14:paraId="1DC2E725" w14:textId="77777777" w:rsidR="009F4DED" w:rsidRPr="00946E92" w:rsidRDefault="009F4DED" w:rsidP="0072307F">
      <w:pPr>
        <w:numPr>
          <w:ilvl w:val="0"/>
          <w:numId w:val="2"/>
        </w:numPr>
        <w:jc w:val="both"/>
        <w:rPr>
          <w:sz w:val="24"/>
        </w:rPr>
      </w:pPr>
      <w:r w:rsidRPr="00946E92">
        <w:rPr>
          <w:sz w:val="24"/>
        </w:rPr>
        <w:t xml:space="preserve">Školní družina pracuje podle vzdělávacího programu </w:t>
      </w:r>
      <w:r w:rsidRPr="00946E92">
        <w:rPr>
          <w:bCs/>
          <w:sz w:val="24"/>
        </w:rPr>
        <w:t>„Hrajeme si celý rok“.</w:t>
      </w:r>
      <w:r w:rsidRPr="00946E92">
        <w:rPr>
          <w:b/>
          <w:bCs/>
          <w:sz w:val="24"/>
        </w:rPr>
        <w:t xml:space="preserve"> </w:t>
      </w:r>
      <w:r w:rsidRPr="00946E92">
        <w:rPr>
          <w:sz w:val="24"/>
        </w:rPr>
        <w:t xml:space="preserve">Spolupracuje se </w:t>
      </w:r>
      <w:proofErr w:type="spellStart"/>
      <w:r w:rsidRPr="00946E92">
        <w:rPr>
          <w:sz w:val="24"/>
        </w:rPr>
        <w:t>SPgŠ</w:t>
      </w:r>
      <w:proofErr w:type="spellEnd"/>
      <w:r w:rsidRPr="00946E92">
        <w:rPr>
          <w:sz w:val="24"/>
        </w:rPr>
        <w:t xml:space="preserve"> (pedagogická praxe) a Městskou knihovnou</w:t>
      </w:r>
      <w:r w:rsidR="00FE123B" w:rsidRPr="00946E92">
        <w:rPr>
          <w:sz w:val="24"/>
        </w:rPr>
        <w:t xml:space="preserve"> Litomyšl.</w:t>
      </w:r>
    </w:p>
    <w:p w14:paraId="592A2E1D" w14:textId="77777777" w:rsidR="00710DBC" w:rsidRPr="00946E92" w:rsidRDefault="00710DBC" w:rsidP="0072307F">
      <w:pPr>
        <w:numPr>
          <w:ilvl w:val="0"/>
          <w:numId w:val="2"/>
        </w:numPr>
        <w:jc w:val="both"/>
        <w:rPr>
          <w:sz w:val="24"/>
        </w:rPr>
      </w:pPr>
      <w:r w:rsidRPr="00946E92">
        <w:rPr>
          <w:sz w:val="24"/>
        </w:rPr>
        <w:t xml:space="preserve">Na začátku školního roku si </w:t>
      </w:r>
      <w:r w:rsidR="009F4DED" w:rsidRPr="00946E92">
        <w:rPr>
          <w:sz w:val="24"/>
        </w:rPr>
        <w:t>žác</w:t>
      </w:r>
      <w:r w:rsidRPr="00946E92">
        <w:rPr>
          <w:sz w:val="24"/>
        </w:rPr>
        <w:t>i přinesou oblečení pro pohybové činnosti, popř. přezůvky.</w:t>
      </w:r>
    </w:p>
    <w:p w14:paraId="4237E6CD" w14:textId="77777777" w:rsidR="00710DBC" w:rsidRPr="00946E92" w:rsidRDefault="00710DBC" w:rsidP="0072307F">
      <w:pPr>
        <w:numPr>
          <w:ilvl w:val="0"/>
          <w:numId w:val="2"/>
        </w:numPr>
        <w:jc w:val="both"/>
        <w:rPr>
          <w:sz w:val="24"/>
        </w:rPr>
      </w:pPr>
      <w:r w:rsidRPr="00946E92">
        <w:rPr>
          <w:sz w:val="24"/>
        </w:rPr>
        <w:t xml:space="preserve">Na ranní pobyt ve školní družině přicházejí žáci </w:t>
      </w:r>
      <w:r w:rsidR="009F4DED" w:rsidRPr="00946E92">
        <w:rPr>
          <w:sz w:val="24"/>
        </w:rPr>
        <w:t>samostatně či</w:t>
      </w:r>
      <w:r w:rsidRPr="00946E92">
        <w:rPr>
          <w:sz w:val="24"/>
        </w:rPr>
        <w:t xml:space="preserve"> v doprovodu </w:t>
      </w:r>
      <w:r w:rsidR="000D54FB" w:rsidRPr="00946E92">
        <w:rPr>
          <w:sz w:val="24"/>
        </w:rPr>
        <w:t>zákonných zástupců</w:t>
      </w:r>
      <w:r w:rsidRPr="00946E92">
        <w:rPr>
          <w:sz w:val="24"/>
        </w:rPr>
        <w:t xml:space="preserve">. </w:t>
      </w:r>
      <w:r w:rsidR="004F3BE3" w:rsidRPr="00946E92">
        <w:rPr>
          <w:sz w:val="24"/>
        </w:rPr>
        <w:br/>
      </w:r>
      <w:r w:rsidRPr="00946E92">
        <w:rPr>
          <w:sz w:val="24"/>
        </w:rPr>
        <w:t>V 7:45 hodin vychovatelka převádí žáky do šaten, odkud odcházejí do tříd sami. Do školní družiny po skončení vyučování v 11:40 hodin a 12:35 hodin přivádějí žáky učitelky. Z družiny odcházejí žáci podle pokynů na přihlášce, buď po obědě do 13 hodin, nebo od 14:30 do 16:30 hodin.</w:t>
      </w:r>
    </w:p>
    <w:p w14:paraId="759E1F42" w14:textId="77777777" w:rsidR="008467AB" w:rsidRPr="00946E92" w:rsidRDefault="00FE123B" w:rsidP="0072307F">
      <w:pPr>
        <w:numPr>
          <w:ilvl w:val="0"/>
          <w:numId w:val="2"/>
        </w:numPr>
        <w:jc w:val="both"/>
        <w:rPr>
          <w:sz w:val="24"/>
        </w:rPr>
      </w:pPr>
      <w:r w:rsidRPr="00946E92">
        <w:rPr>
          <w:sz w:val="24"/>
        </w:rPr>
        <w:t>O</w:t>
      </w:r>
      <w:r w:rsidR="008467AB" w:rsidRPr="00946E92">
        <w:rPr>
          <w:sz w:val="24"/>
        </w:rPr>
        <w:t xml:space="preserve">ddělení školní družiny používají ke své činnosti především herny. K zájmovým a rekreačním činnostem slouží také tělocvična, školní hřiště a kuchyňka. </w:t>
      </w:r>
      <w:r w:rsidR="007C2E89" w:rsidRPr="006B7FAC">
        <w:rPr>
          <w:sz w:val="24"/>
        </w:rPr>
        <w:t xml:space="preserve">Při využívání školního hřiště je povinností vychovatele ohraničit prostor </w:t>
      </w:r>
      <w:r w:rsidR="006B7FAC" w:rsidRPr="006B7FAC">
        <w:rPr>
          <w:sz w:val="24"/>
        </w:rPr>
        <w:t xml:space="preserve">určený žákům </w:t>
      </w:r>
      <w:r w:rsidR="007C2E89" w:rsidRPr="006B7FAC">
        <w:rPr>
          <w:sz w:val="24"/>
        </w:rPr>
        <w:t>výstražnými kužely.</w:t>
      </w:r>
      <w:r w:rsidR="007C2E89">
        <w:rPr>
          <w:color w:val="FF0000"/>
          <w:sz w:val="24"/>
        </w:rPr>
        <w:t xml:space="preserve"> </w:t>
      </w:r>
      <w:r w:rsidR="008467AB" w:rsidRPr="00946E92">
        <w:rPr>
          <w:sz w:val="24"/>
        </w:rPr>
        <w:t xml:space="preserve">Dle programu jsou využívány i další prostory ve škole a ve městě – učebny, hřiště, bazén, </w:t>
      </w:r>
      <w:proofErr w:type="gramStart"/>
      <w:r w:rsidR="008467AB" w:rsidRPr="00946E92">
        <w:rPr>
          <w:sz w:val="24"/>
        </w:rPr>
        <w:t>kluziště</w:t>
      </w:r>
      <w:r w:rsidR="004F3BE3" w:rsidRPr="00946E92">
        <w:rPr>
          <w:sz w:val="24"/>
        </w:rPr>
        <w:t>,</w:t>
      </w:r>
      <w:r w:rsidR="008467AB" w:rsidRPr="00946E92">
        <w:rPr>
          <w:sz w:val="24"/>
        </w:rPr>
        <w:t>...</w:t>
      </w:r>
      <w:proofErr w:type="gramEnd"/>
    </w:p>
    <w:p w14:paraId="4E22308B" w14:textId="77777777" w:rsidR="003A41C9" w:rsidRPr="00946E92" w:rsidRDefault="00FE123B" w:rsidP="0072307F">
      <w:pPr>
        <w:numPr>
          <w:ilvl w:val="0"/>
          <w:numId w:val="2"/>
        </w:numPr>
        <w:jc w:val="both"/>
        <w:rPr>
          <w:sz w:val="24"/>
        </w:rPr>
      </w:pPr>
      <w:r w:rsidRPr="00946E92">
        <w:rPr>
          <w:sz w:val="24"/>
        </w:rPr>
        <w:t>V rámci zájmových činností (</w:t>
      </w:r>
      <w:proofErr w:type="spellStart"/>
      <w:r w:rsidRPr="00946E92">
        <w:rPr>
          <w:sz w:val="24"/>
        </w:rPr>
        <w:t>celodružinové</w:t>
      </w:r>
      <w:proofErr w:type="spellEnd"/>
      <w:r w:rsidRPr="00946E92">
        <w:rPr>
          <w:sz w:val="24"/>
        </w:rPr>
        <w:t xml:space="preserve"> akce, soutěže apod.) mohou být oddělení s</w:t>
      </w:r>
      <w:r w:rsidR="009103D1" w:rsidRPr="00946E92">
        <w:rPr>
          <w:sz w:val="24"/>
        </w:rPr>
        <w:t>pojena, nebo žáci mohou prolínat</w:t>
      </w:r>
      <w:r w:rsidRPr="00946E92">
        <w:rPr>
          <w:sz w:val="24"/>
        </w:rPr>
        <w:t xml:space="preserve"> mezi odděleními. </w:t>
      </w:r>
    </w:p>
    <w:p w14:paraId="10AD3138" w14:textId="77777777" w:rsidR="00FE123B" w:rsidRPr="00946E92" w:rsidRDefault="00FE123B" w:rsidP="0072307F">
      <w:pPr>
        <w:numPr>
          <w:ilvl w:val="0"/>
          <w:numId w:val="2"/>
        </w:numPr>
        <w:jc w:val="both"/>
        <w:rPr>
          <w:sz w:val="24"/>
        </w:rPr>
      </w:pPr>
      <w:r w:rsidRPr="00946E92">
        <w:rPr>
          <w:sz w:val="24"/>
        </w:rPr>
        <w:t xml:space="preserve">Školní družina organizuje zájmové kroužky, do kterých mohou být zařazeni také žáci nepřihlášení </w:t>
      </w:r>
      <w:r w:rsidR="00843E53">
        <w:rPr>
          <w:sz w:val="24"/>
        </w:rPr>
        <w:br/>
      </w:r>
      <w:r w:rsidRPr="00946E92">
        <w:rPr>
          <w:sz w:val="24"/>
        </w:rPr>
        <w:t>k pravidelné docházce ve školní družině. Do kroužků jsou žáci přihlášeni zvláštní přihláškou</w:t>
      </w:r>
      <w:r w:rsidR="00FE7948" w:rsidRPr="00946E92">
        <w:rPr>
          <w:sz w:val="24"/>
        </w:rPr>
        <w:t>.</w:t>
      </w:r>
      <w:r w:rsidRPr="00946E92">
        <w:rPr>
          <w:sz w:val="24"/>
        </w:rPr>
        <w:t xml:space="preserve"> Kroužky probíhají podle pokynů na přihlášce.</w:t>
      </w:r>
    </w:p>
    <w:p w14:paraId="5F45FA53" w14:textId="77777777" w:rsidR="009A4273" w:rsidRPr="00946E92" w:rsidRDefault="009A4273" w:rsidP="0072307F">
      <w:pPr>
        <w:numPr>
          <w:ilvl w:val="0"/>
          <w:numId w:val="2"/>
        </w:numPr>
        <w:jc w:val="both"/>
        <w:rPr>
          <w:sz w:val="24"/>
        </w:rPr>
      </w:pPr>
      <w:r w:rsidRPr="00946E92">
        <w:rPr>
          <w:sz w:val="24"/>
        </w:rPr>
        <w:t xml:space="preserve">Na zájmové kroužky pořádané </w:t>
      </w:r>
      <w:r w:rsidR="002577BF" w:rsidRPr="00946E92">
        <w:rPr>
          <w:sz w:val="24"/>
        </w:rPr>
        <w:t>školní družinou</w:t>
      </w:r>
      <w:r w:rsidRPr="00946E92">
        <w:rPr>
          <w:sz w:val="24"/>
        </w:rPr>
        <w:t xml:space="preserve"> odcházejí </w:t>
      </w:r>
      <w:r w:rsidR="002577BF" w:rsidRPr="00946E92">
        <w:rPr>
          <w:sz w:val="24"/>
        </w:rPr>
        <w:t xml:space="preserve">žáci </w:t>
      </w:r>
      <w:r w:rsidR="00FE123B" w:rsidRPr="00946E92">
        <w:rPr>
          <w:sz w:val="24"/>
        </w:rPr>
        <w:t xml:space="preserve">přihlášení k pravidelné docházce ve školní družině </w:t>
      </w:r>
      <w:r w:rsidRPr="00946E92">
        <w:rPr>
          <w:sz w:val="24"/>
        </w:rPr>
        <w:t>5 min</w:t>
      </w:r>
      <w:r w:rsidR="002577BF" w:rsidRPr="00946E92">
        <w:rPr>
          <w:sz w:val="24"/>
        </w:rPr>
        <w:t>ut</w:t>
      </w:r>
      <w:r w:rsidRPr="00946E92">
        <w:rPr>
          <w:sz w:val="24"/>
        </w:rPr>
        <w:t xml:space="preserve"> před plánovaným začátkem kroužku. Případnou nepř</w:t>
      </w:r>
      <w:r w:rsidR="002577BF" w:rsidRPr="00946E92">
        <w:rPr>
          <w:sz w:val="24"/>
        </w:rPr>
        <w:t>í</w:t>
      </w:r>
      <w:r w:rsidRPr="00946E92">
        <w:rPr>
          <w:sz w:val="24"/>
        </w:rPr>
        <w:t>tomnost žáka nahlásí kmenová vychovatelka vedoucí kroužku.</w:t>
      </w:r>
    </w:p>
    <w:p w14:paraId="1AA118D9" w14:textId="77777777" w:rsidR="009A4273" w:rsidRPr="00946E92" w:rsidRDefault="009A4273" w:rsidP="0072307F">
      <w:pPr>
        <w:jc w:val="both"/>
        <w:rPr>
          <w:b/>
          <w:bCs/>
          <w:u w:val="single"/>
        </w:rPr>
      </w:pPr>
    </w:p>
    <w:p w14:paraId="3142F661" w14:textId="77777777" w:rsidR="009A4273" w:rsidRPr="00946E92" w:rsidRDefault="009A4273" w:rsidP="00A73811">
      <w:pPr>
        <w:ind w:left="-142" w:hanging="218"/>
        <w:jc w:val="both"/>
        <w:rPr>
          <w:b/>
          <w:bCs/>
          <w:u w:val="single"/>
        </w:rPr>
      </w:pPr>
      <w:r w:rsidRPr="00946E92">
        <w:rPr>
          <w:b/>
          <w:bCs/>
          <w:sz w:val="24"/>
        </w:rPr>
        <w:lastRenderedPageBreak/>
        <w:t>3. Podmínky zajištění bezpečnosti a ochrany zdraví žáků pře</w:t>
      </w:r>
      <w:r w:rsidR="004F3BE3" w:rsidRPr="00946E92">
        <w:rPr>
          <w:b/>
          <w:bCs/>
          <w:sz w:val="24"/>
        </w:rPr>
        <w:t>d sociálně patologickými jevy a</w:t>
      </w:r>
      <w:r w:rsidR="00A73811" w:rsidRPr="00946E92">
        <w:rPr>
          <w:b/>
          <w:bCs/>
          <w:sz w:val="24"/>
        </w:rPr>
        <w:t xml:space="preserve"> </w:t>
      </w:r>
      <w:r w:rsidRPr="00946E92">
        <w:rPr>
          <w:b/>
          <w:bCs/>
          <w:sz w:val="24"/>
        </w:rPr>
        <w:t>před projevy diskriminace, nepřátelství, nebo n</w:t>
      </w:r>
      <w:r w:rsidR="00C60D19" w:rsidRPr="00946E92">
        <w:rPr>
          <w:b/>
          <w:bCs/>
          <w:sz w:val="24"/>
        </w:rPr>
        <w:t>á</w:t>
      </w:r>
      <w:r w:rsidRPr="00946E92">
        <w:rPr>
          <w:b/>
          <w:bCs/>
          <w:sz w:val="24"/>
        </w:rPr>
        <w:t>silí</w:t>
      </w:r>
    </w:p>
    <w:p w14:paraId="70F2ADE5" w14:textId="77777777" w:rsidR="009A4273" w:rsidRPr="00946E92" w:rsidRDefault="009A4273" w:rsidP="0072307F">
      <w:pPr>
        <w:ind w:hanging="360"/>
        <w:jc w:val="both"/>
        <w:rPr>
          <w:b/>
          <w:bCs/>
          <w:u w:val="single"/>
        </w:rPr>
      </w:pPr>
    </w:p>
    <w:p w14:paraId="29060F0C" w14:textId="77777777" w:rsidR="00546CFB" w:rsidRPr="00946E92" w:rsidRDefault="009A4273" w:rsidP="0072307F">
      <w:pPr>
        <w:numPr>
          <w:ilvl w:val="0"/>
          <w:numId w:val="2"/>
        </w:numPr>
        <w:jc w:val="both"/>
        <w:rPr>
          <w:sz w:val="24"/>
        </w:rPr>
      </w:pPr>
      <w:r w:rsidRPr="00946E92">
        <w:rPr>
          <w:sz w:val="24"/>
        </w:rPr>
        <w:t xml:space="preserve">Za bezpečnost žáků ve </w:t>
      </w:r>
      <w:r w:rsidR="00546CFB" w:rsidRPr="00946E92">
        <w:rPr>
          <w:sz w:val="24"/>
        </w:rPr>
        <w:t>školní družině</w:t>
      </w:r>
      <w:r w:rsidRPr="00946E92">
        <w:rPr>
          <w:sz w:val="24"/>
        </w:rPr>
        <w:t xml:space="preserve"> odpovídá vychovatelka</w:t>
      </w:r>
      <w:r w:rsidR="00546CFB" w:rsidRPr="00946E92">
        <w:rPr>
          <w:sz w:val="24"/>
        </w:rPr>
        <w:t xml:space="preserve">, při </w:t>
      </w:r>
      <w:r w:rsidR="007C23CB" w:rsidRPr="00946E92">
        <w:rPr>
          <w:sz w:val="24"/>
        </w:rPr>
        <w:t>přechodu žáků po vyučování do školní družiny (dle harmonogramu aktuálního v daném školním roce) vyučující, a to až do okamžiku předání žáků vychovatelce.</w:t>
      </w:r>
    </w:p>
    <w:p w14:paraId="687C05B7" w14:textId="77777777" w:rsidR="009A4273" w:rsidRPr="00946E92" w:rsidRDefault="009A4273" w:rsidP="0072307F">
      <w:pPr>
        <w:numPr>
          <w:ilvl w:val="0"/>
          <w:numId w:val="2"/>
        </w:numPr>
        <w:jc w:val="both"/>
        <w:rPr>
          <w:sz w:val="24"/>
        </w:rPr>
      </w:pPr>
      <w:r w:rsidRPr="00946E92">
        <w:rPr>
          <w:sz w:val="24"/>
        </w:rPr>
        <w:t xml:space="preserve">Žáci jsou </w:t>
      </w:r>
      <w:r w:rsidR="007C23CB" w:rsidRPr="00946E92">
        <w:rPr>
          <w:sz w:val="24"/>
        </w:rPr>
        <w:t xml:space="preserve">první den svého pobytu ve školní družině poučeni </w:t>
      </w:r>
      <w:r w:rsidR="00546CFB" w:rsidRPr="00946E92">
        <w:rPr>
          <w:sz w:val="24"/>
        </w:rPr>
        <w:t>o bezpečném chování</w:t>
      </w:r>
      <w:r w:rsidR="007C23CB" w:rsidRPr="00946E92">
        <w:rPr>
          <w:sz w:val="24"/>
        </w:rPr>
        <w:t>, opakovaně</w:t>
      </w:r>
      <w:r w:rsidRPr="00946E92">
        <w:rPr>
          <w:sz w:val="24"/>
        </w:rPr>
        <w:t xml:space="preserve"> </w:t>
      </w:r>
      <w:r w:rsidR="007C23CB" w:rsidRPr="00946E92">
        <w:rPr>
          <w:sz w:val="24"/>
        </w:rPr>
        <w:t xml:space="preserve">jsou pak </w:t>
      </w:r>
      <w:r w:rsidRPr="00946E92">
        <w:rPr>
          <w:sz w:val="24"/>
        </w:rPr>
        <w:t>poučováni při všech činnostech a aktivitách školní družiny</w:t>
      </w:r>
      <w:r w:rsidR="007C23CB" w:rsidRPr="00946E92">
        <w:rPr>
          <w:sz w:val="24"/>
        </w:rPr>
        <w:t>, také při odchodu</w:t>
      </w:r>
      <w:r w:rsidRPr="00946E92">
        <w:rPr>
          <w:sz w:val="24"/>
        </w:rPr>
        <w:t xml:space="preserve"> domů nebo do zájmových útvarů</w:t>
      </w:r>
      <w:r w:rsidR="007C23CB" w:rsidRPr="00946E92">
        <w:rPr>
          <w:sz w:val="24"/>
        </w:rPr>
        <w:t xml:space="preserve"> mimo školu</w:t>
      </w:r>
      <w:r w:rsidRPr="00946E92">
        <w:rPr>
          <w:sz w:val="24"/>
        </w:rPr>
        <w:t>.</w:t>
      </w:r>
    </w:p>
    <w:p w14:paraId="78F42CD2" w14:textId="77777777" w:rsidR="009A4273" w:rsidRPr="00946E92" w:rsidRDefault="009A4273" w:rsidP="0072307F">
      <w:pPr>
        <w:numPr>
          <w:ilvl w:val="0"/>
          <w:numId w:val="2"/>
        </w:numPr>
        <w:jc w:val="both"/>
        <w:rPr>
          <w:u w:val="single"/>
        </w:rPr>
      </w:pPr>
      <w:r w:rsidRPr="00946E92">
        <w:rPr>
          <w:sz w:val="24"/>
        </w:rPr>
        <w:t xml:space="preserve">Žáci odkládají své věci na místo předem </w:t>
      </w:r>
      <w:proofErr w:type="gramStart"/>
      <w:r w:rsidRPr="00946E92">
        <w:rPr>
          <w:sz w:val="24"/>
        </w:rPr>
        <w:t>určené</w:t>
      </w:r>
      <w:r w:rsidR="00546CFB" w:rsidRPr="00946E92">
        <w:rPr>
          <w:sz w:val="24"/>
        </w:rPr>
        <w:t xml:space="preserve"> - svrchní</w:t>
      </w:r>
      <w:proofErr w:type="gramEnd"/>
      <w:r w:rsidR="00546CFB" w:rsidRPr="00946E92">
        <w:rPr>
          <w:sz w:val="24"/>
        </w:rPr>
        <w:t xml:space="preserve"> oděvy na věšáky na chodbě; aktovku, přezůvky a oblečení do šatnových boxů.</w:t>
      </w:r>
      <w:r w:rsidRPr="00946E92">
        <w:rPr>
          <w:sz w:val="24"/>
        </w:rPr>
        <w:t xml:space="preserve"> </w:t>
      </w:r>
      <w:r w:rsidR="00546CFB" w:rsidRPr="00946E92">
        <w:rPr>
          <w:sz w:val="24"/>
        </w:rPr>
        <w:t>C</w:t>
      </w:r>
      <w:r w:rsidRPr="00946E92">
        <w:rPr>
          <w:sz w:val="24"/>
        </w:rPr>
        <w:t xml:space="preserve">ennosti (mobil, </w:t>
      </w:r>
      <w:proofErr w:type="gramStart"/>
      <w:r w:rsidRPr="00946E92">
        <w:rPr>
          <w:sz w:val="24"/>
        </w:rPr>
        <w:t>peníze</w:t>
      </w:r>
      <w:r w:rsidR="00C25C36" w:rsidRPr="00946E92">
        <w:rPr>
          <w:sz w:val="24"/>
        </w:rPr>
        <w:t>,</w:t>
      </w:r>
      <w:r w:rsidR="00061540" w:rsidRPr="00946E92">
        <w:rPr>
          <w:sz w:val="24"/>
        </w:rPr>
        <w:t>.</w:t>
      </w:r>
      <w:r w:rsidRPr="00946E92">
        <w:rPr>
          <w:sz w:val="24"/>
        </w:rPr>
        <w:t>.</w:t>
      </w:r>
      <w:proofErr w:type="gramEnd"/>
      <w:r w:rsidRPr="00946E92">
        <w:rPr>
          <w:sz w:val="24"/>
        </w:rPr>
        <w:t>)</w:t>
      </w:r>
      <w:r w:rsidR="00546CFB" w:rsidRPr="00946E92">
        <w:rPr>
          <w:sz w:val="24"/>
        </w:rPr>
        <w:t>,</w:t>
      </w:r>
      <w:r w:rsidRPr="00946E92">
        <w:rPr>
          <w:sz w:val="24"/>
        </w:rPr>
        <w:t xml:space="preserve"> které si žáci přinesou z</w:t>
      </w:r>
      <w:r w:rsidR="00546CFB" w:rsidRPr="00946E92">
        <w:rPr>
          <w:sz w:val="24"/>
        </w:rPr>
        <w:t> </w:t>
      </w:r>
      <w:r w:rsidRPr="00946E92">
        <w:rPr>
          <w:sz w:val="24"/>
        </w:rPr>
        <w:t>domova</w:t>
      </w:r>
      <w:r w:rsidR="00546CFB" w:rsidRPr="00946E92">
        <w:rPr>
          <w:sz w:val="24"/>
        </w:rPr>
        <w:t>,</w:t>
      </w:r>
      <w:r w:rsidRPr="00946E92">
        <w:rPr>
          <w:sz w:val="24"/>
        </w:rPr>
        <w:t xml:space="preserve"> mohou dát do úschovy vychovatelce. Pokud tak neučiní, za ztrátu </w:t>
      </w:r>
      <w:r w:rsidR="00546CFB" w:rsidRPr="00946E92">
        <w:rPr>
          <w:sz w:val="24"/>
        </w:rPr>
        <w:t xml:space="preserve">takových věcí </w:t>
      </w:r>
      <w:r w:rsidRPr="00946E92">
        <w:rPr>
          <w:sz w:val="24"/>
        </w:rPr>
        <w:t>vychovatelka nezodpovídá.</w:t>
      </w:r>
    </w:p>
    <w:p w14:paraId="4A687158" w14:textId="77777777" w:rsidR="00546CFB" w:rsidRPr="00946E92" w:rsidRDefault="00546CFB" w:rsidP="0072307F">
      <w:pPr>
        <w:numPr>
          <w:ilvl w:val="0"/>
          <w:numId w:val="2"/>
        </w:numPr>
        <w:jc w:val="both"/>
        <w:rPr>
          <w:sz w:val="24"/>
        </w:rPr>
      </w:pPr>
      <w:r w:rsidRPr="00946E92">
        <w:rPr>
          <w:sz w:val="24"/>
        </w:rPr>
        <w:t>Pitný režim žáků zajišťují zákonní zástupci individuálně.</w:t>
      </w:r>
    </w:p>
    <w:p w14:paraId="23D11CF4" w14:textId="77777777" w:rsidR="00FE7948" w:rsidRPr="00946E92" w:rsidRDefault="00FE7948" w:rsidP="0072307F">
      <w:pPr>
        <w:numPr>
          <w:ilvl w:val="0"/>
          <w:numId w:val="2"/>
        </w:numPr>
        <w:jc w:val="both"/>
        <w:rPr>
          <w:sz w:val="24"/>
          <w:szCs w:val="24"/>
        </w:rPr>
      </w:pPr>
      <w:r w:rsidRPr="00946E92">
        <w:rPr>
          <w:sz w:val="24"/>
          <w:szCs w:val="24"/>
        </w:rPr>
        <w:t>Žákům je zakázáno nošení, distribuce a zneužívání návykových látek.</w:t>
      </w:r>
    </w:p>
    <w:p w14:paraId="28508A45" w14:textId="77777777" w:rsidR="00546CFB" w:rsidRPr="00946E92" w:rsidRDefault="00C60D19" w:rsidP="0072307F">
      <w:pPr>
        <w:numPr>
          <w:ilvl w:val="0"/>
          <w:numId w:val="2"/>
        </w:numPr>
        <w:jc w:val="both"/>
        <w:rPr>
          <w:sz w:val="24"/>
          <w:szCs w:val="24"/>
        </w:rPr>
      </w:pPr>
      <w:r w:rsidRPr="00946E92">
        <w:rPr>
          <w:sz w:val="24"/>
          <w:szCs w:val="24"/>
        </w:rPr>
        <w:t>Žáci chrání své zdraví, k ostatním se chovají ohleduplně, aby nezpůsobili sobě nebo jiným úraz. Každé poranění hlásí vychovatelce. Drobná poranění ošetří vychovatelka, ve vážnějším případě zajistí lékařské ošetření.</w:t>
      </w:r>
    </w:p>
    <w:p w14:paraId="34D53370" w14:textId="77777777" w:rsidR="00C60D19" w:rsidRPr="00946E92" w:rsidRDefault="00C60D19" w:rsidP="0072307F">
      <w:pPr>
        <w:numPr>
          <w:ilvl w:val="0"/>
          <w:numId w:val="2"/>
        </w:numPr>
        <w:jc w:val="both"/>
        <w:rPr>
          <w:sz w:val="24"/>
          <w:szCs w:val="24"/>
        </w:rPr>
      </w:pPr>
      <w:r w:rsidRPr="00946E92">
        <w:rPr>
          <w:sz w:val="24"/>
          <w:szCs w:val="24"/>
        </w:rPr>
        <w:t>V případě náhlých zdravotních problémů žáka informuje vychovatelka telefonicky jeho zákonného zástupce a dále postupuje podle dohody s ním.</w:t>
      </w:r>
    </w:p>
    <w:p w14:paraId="72231644" w14:textId="77777777" w:rsidR="009A4273" w:rsidRPr="00946E92" w:rsidRDefault="009A4273" w:rsidP="00C25C36">
      <w:pPr>
        <w:jc w:val="both"/>
        <w:rPr>
          <w:b/>
          <w:bCs/>
          <w:u w:val="single"/>
        </w:rPr>
      </w:pPr>
    </w:p>
    <w:p w14:paraId="471A32F4" w14:textId="77777777" w:rsidR="009A4273" w:rsidRPr="00946E92" w:rsidRDefault="009A4273" w:rsidP="0072307F">
      <w:pPr>
        <w:ind w:left="45" w:hanging="360"/>
        <w:jc w:val="both"/>
        <w:rPr>
          <w:b/>
          <w:bCs/>
          <w:u w:val="single"/>
        </w:rPr>
      </w:pPr>
      <w:r w:rsidRPr="00946E92">
        <w:rPr>
          <w:b/>
          <w:bCs/>
          <w:sz w:val="24"/>
        </w:rPr>
        <w:t>4. Podmínky zacházení s majetkem školy ze strany žáků</w:t>
      </w:r>
    </w:p>
    <w:p w14:paraId="5321850B" w14:textId="77777777" w:rsidR="009A4273" w:rsidRPr="00946E92" w:rsidRDefault="009A4273" w:rsidP="0072307F">
      <w:pPr>
        <w:jc w:val="both"/>
        <w:rPr>
          <w:b/>
          <w:bCs/>
          <w:u w:val="single"/>
        </w:rPr>
      </w:pPr>
    </w:p>
    <w:p w14:paraId="47F9DEFF" w14:textId="77777777" w:rsidR="009A4273" w:rsidRPr="00946E92" w:rsidRDefault="009A4273" w:rsidP="0072307F">
      <w:pPr>
        <w:numPr>
          <w:ilvl w:val="0"/>
          <w:numId w:val="2"/>
        </w:numPr>
        <w:jc w:val="both"/>
        <w:rPr>
          <w:sz w:val="24"/>
        </w:rPr>
      </w:pPr>
      <w:r w:rsidRPr="00946E92">
        <w:rPr>
          <w:sz w:val="24"/>
        </w:rPr>
        <w:t>Žáci zacházejí s</w:t>
      </w:r>
      <w:r w:rsidR="00C60D19" w:rsidRPr="00946E92">
        <w:rPr>
          <w:sz w:val="24"/>
        </w:rPr>
        <w:t> vybavením školní družiny</w:t>
      </w:r>
      <w:r w:rsidRPr="00946E92">
        <w:rPr>
          <w:sz w:val="24"/>
        </w:rPr>
        <w:t xml:space="preserve"> tak, aby zamezili jejich poškození, svým chováním ve školní budově a v areálu školy přispívají k ochraně školního majetku.</w:t>
      </w:r>
    </w:p>
    <w:p w14:paraId="57ECBAF8" w14:textId="77777777" w:rsidR="009A4273" w:rsidRPr="00946E92" w:rsidRDefault="009A4273" w:rsidP="0072307F">
      <w:pPr>
        <w:numPr>
          <w:ilvl w:val="0"/>
          <w:numId w:val="2"/>
        </w:numPr>
        <w:jc w:val="both"/>
        <w:rPr>
          <w:u w:val="single"/>
        </w:rPr>
      </w:pPr>
      <w:r w:rsidRPr="00946E92">
        <w:rPr>
          <w:sz w:val="24"/>
        </w:rPr>
        <w:t xml:space="preserve">Způsobí-li žák </w:t>
      </w:r>
      <w:r w:rsidR="00C60D19" w:rsidRPr="00946E92">
        <w:rPr>
          <w:sz w:val="24"/>
        </w:rPr>
        <w:t>ú</w:t>
      </w:r>
      <w:r w:rsidRPr="00946E92">
        <w:rPr>
          <w:sz w:val="24"/>
        </w:rPr>
        <w:t>myslně či z nedbalosti škodu na zařízení školy nebo na objektu, který škol</w:t>
      </w:r>
      <w:r w:rsidR="00C60D19" w:rsidRPr="00946E92">
        <w:rPr>
          <w:sz w:val="24"/>
        </w:rPr>
        <w:t>ní družina</w:t>
      </w:r>
      <w:r w:rsidRPr="00946E92">
        <w:rPr>
          <w:sz w:val="24"/>
        </w:rPr>
        <w:t xml:space="preserve"> k výchovně vzdělávací a provozní činnosti využívá, nahradí tuto škodu v plném rozsahu</w:t>
      </w:r>
      <w:r w:rsidR="00C60D19" w:rsidRPr="00946E92">
        <w:rPr>
          <w:sz w:val="24"/>
        </w:rPr>
        <w:t>,</w:t>
      </w:r>
      <w:r w:rsidRPr="00946E92">
        <w:rPr>
          <w:sz w:val="24"/>
        </w:rPr>
        <w:t xml:space="preserve"> nebo </w:t>
      </w:r>
      <w:r w:rsidR="00C60D19" w:rsidRPr="00946E92">
        <w:rPr>
          <w:sz w:val="24"/>
        </w:rPr>
        <w:t xml:space="preserve">jeho zákonný zástupce </w:t>
      </w:r>
      <w:r w:rsidRPr="00946E92">
        <w:rPr>
          <w:sz w:val="24"/>
        </w:rPr>
        <w:t>poškozenou věc na vlastní náklady opraví.</w:t>
      </w:r>
    </w:p>
    <w:p w14:paraId="2FCDB03C" w14:textId="77777777" w:rsidR="009A4273" w:rsidRPr="00946E92" w:rsidRDefault="009A4273" w:rsidP="00C25C36">
      <w:pPr>
        <w:jc w:val="both"/>
        <w:rPr>
          <w:b/>
          <w:bCs/>
          <w:sz w:val="16"/>
          <w:szCs w:val="16"/>
          <w:u w:val="single"/>
        </w:rPr>
      </w:pPr>
    </w:p>
    <w:p w14:paraId="00EEB61B" w14:textId="77777777" w:rsidR="00061540" w:rsidRPr="00946E92" w:rsidRDefault="00061540">
      <w:pPr>
        <w:ind w:hanging="360"/>
        <w:jc w:val="both"/>
        <w:rPr>
          <w:sz w:val="24"/>
        </w:rPr>
      </w:pPr>
    </w:p>
    <w:p w14:paraId="60CCE826" w14:textId="77777777" w:rsidR="00061540" w:rsidRPr="00946E92" w:rsidRDefault="00061540">
      <w:pPr>
        <w:ind w:hanging="360"/>
        <w:jc w:val="both"/>
        <w:rPr>
          <w:sz w:val="24"/>
        </w:rPr>
      </w:pPr>
    </w:p>
    <w:p w14:paraId="2FF2D871" w14:textId="6C0CCA89" w:rsidR="009A4273" w:rsidRPr="00946E92" w:rsidRDefault="00C86430">
      <w:pPr>
        <w:ind w:hanging="360"/>
        <w:jc w:val="both"/>
        <w:rPr>
          <w:u w:val="single"/>
        </w:rPr>
      </w:pPr>
      <w:r w:rsidRPr="007F2063">
        <w:rPr>
          <w:sz w:val="24"/>
        </w:rPr>
        <w:t>V</w:t>
      </w:r>
      <w:r w:rsidR="00874FEF" w:rsidRPr="007F2063">
        <w:rPr>
          <w:sz w:val="24"/>
        </w:rPr>
        <w:t> </w:t>
      </w:r>
      <w:r w:rsidRPr="007F2063">
        <w:rPr>
          <w:sz w:val="24"/>
        </w:rPr>
        <w:t>Litomyšli</w:t>
      </w:r>
      <w:r w:rsidR="00874FEF" w:rsidRPr="007F2063">
        <w:rPr>
          <w:sz w:val="24"/>
        </w:rPr>
        <w:t xml:space="preserve"> </w:t>
      </w:r>
      <w:r w:rsidR="000B68E0">
        <w:rPr>
          <w:sz w:val="24"/>
        </w:rPr>
        <w:t>30</w:t>
      </w:r>
      <w:r w:rsidR="00874FEF" w:rsidRPr="007F2063">
        <w:rPr>
          <w:sz w:val="24"/>
        </w:rPr>
        <w:t>. 1</w:t>
      </w:r>
      <w:r w:rsidR="007F2063" w:rsidRPr="007F2063">
        <w:rPr>
          <w:sz w:val="24"/>
        </w:rPr>
        <w:t>2</w:t>
      </w:r>
      <w:r w:rsidR="00874FEF" w:rsidRPr="007F2063">
        <w:rPr>
          <w:sz w:val="24"/>
        </w:rPr>
        <w:t>. 202</w:t>
      </w:r>
      <w:r w:rsidR="007F2063" w:rsidRPr="007F2063">
        <w:rPr>
          <w:sz w:val="24"/>
        </w:rPr>
        <w:t>2</w:t>
      </w:r>
      <w:r w:rsidR="009A4273" w:rsidRPr="00946E92">
        <w:rPr>
          <w:sz w:val="24"/>
        </w:rPr>
        <w:t xml:space="preserve">                                                                                    </w:t>
      </w:r>
    </w:p>
    <w:p w14:paraId="126635CE" w14:textId="77777777" w:rsidR="009A4273" w:rsidRPr="00946E92" w:rsidRDefault="009A4273">
      <w:pPr>
        <w:ind w:hanging="360"/>
        <w:jc w:val="both"/>
        <w:rPr>
          <w:sz w:val="10"/>
          <w:szCs w:val="10"/>
          <w:u w:val="single"/>
        </w:rPr>
      </w:pPr>
    </w:p>
    <w:p w14:paraId="762ACFA3" w14:textId="40449155" w:rsidR="00061540" w:rsidRDefault="00061540">
      <w:pPr>
        <w:ind w:hanging="360"/>
        <w:jc w:val="both"/>
        <w:rPr>
          <w:sz w:val="24"/>
        </w:rPr>
      </w:pPr>
    </w:p>
    <w:p w14:paraId="2188303D" w14:textId="00AF5D25" w:rsidR="007F2063" w:rsidRDefault="007F2063">
      <w:pPr>
        <w:ind w:hanging="360"/>
        <w:jc w:val="both"/>
        <w:rPr>
          <w:sz w:val="24"/>
        </w:rPr>
      </w:pPr>
    </w:p>
    <w:p w14:paraId="629504C5" w14:textId="77777777" w:rsidR="007F2063" w:rsidRPr="00946E92" w:rsidRDefault="007F2063">
      <w:pPr>
        <w:ind w:hanging="360"/>
        <w:jc w:val="both"/>
        <w:rPr>
          <w:sz w:val="24"/>
        </w:rPr>
      </w:pPr>
      <w:bookmarkStart w:id="0" w:name="_GoBack"/>
      <w:bookmarkEnd w:id="0"/>
    </w:p>
    <w:p w14:paraId="636C9C12" w14:textId="77777777" w:rsidR="00061540" w:rsidRPr="00946E92" w:rsidRDefault="00061540">
      <w:pPr>
        <w:ind w:hanging="360"/>
        <w:jc w:val="both"/>
        <w:rPr>
          <w:sz w:val="24"/>
        </w:rPr>
      </w:pPr>
    </w:p>
    <w:p w14:paraId="58AC421E" w14:textId="77777777" w:rsidR="009A4273" w:rsidRPr="00946E92" w:rsidRDefault="009A4273" w:rsidP="00061540">
      <w:pPr>
        <w:jc w:val="both"/>
        <w:rPr>
          <w:sz w:val="24"/>
        </w:rPr>
      </w:pPr>
      <w:r w:rsidRPr="00946E92">
        <w:rPr>
          <w:sz w:val="24"/>
        </w:rPr>
        <w:t>…...............................</w:t>
      </w:r>
      <w:r w:rsidRPr="00946E92">
        <w:rPr>
          <w:sz w:val="24"/>
        </w:rPr>
        <w:tab/>
      </w:r>
      <w:r w:rsidRPr="00946E92">
        <w:rPr>
          <w:sz w:val="24"/>
        </w:rPr>
        <w:tab/>
      </w:r>
      <w:r w:rsidRPr="00946E92">
        <w:rPr>
          <w:sz w:val="24"/>
        </w:rPr>
        <w:tab/>
      </w:r>
      <w:r w:rsidRPr="00946E92">
        <w:rPr>
          <w:sz w:val="24"/>
        </w:rPr>
        <w:tab/>
      </w:r>
      <w:r w:rsidRPr="00946E92">
        <w:rPr>
          <w:sz w:val="24"/>
        </w:rPr>
        <w:tab/>
      </w:r>
      <w:r w:rsidRPr="00946E92">
        <w:rPr>
          <w:sz w:val="24"/>
        </w:rPr>
        <w:tab/>
      </w:r>
      <w:r w:rsidRPr="00946E92">
        <w:rPr>
          <w:sz w:val="24"/>
        </w:rPr>
        <w:tab/>
        <w:t>…........…..........................</w:t>
      </w:r>
    </w:p>
    <w:p w14:paraId="63716219" w14:textId="77777777" w:rsidR="009A4273" w:rsidRDefault="009A4273" w:rsidP="00061540">
      <w:pPr>
        <w:jc w:val="both"/>
      </w:pPr>
      <w:r w:rsidRPr="00946E92">
        <w:rPr>
          <w:sz w:val="24"/>
        </w:rPr>
        <w:t>vedoucí vychovatelka</w:t>
      </w:r>
      <w:r w:rsidRPr="00946E92">
        <w:rPr>
          <w:sz w:val="24"/>
        </w:rPr>
        <w:tab/>
      </w:r>
      <w:r w:rsidRPr="00946E92">
        <w:rPr>
          <w:sz w:val="24"/>
        </w:rPr>
        <w:tab/>
      </w:r>
      <w:r w:rsidRPr="00946E92">
        <w:rPr>
          <w:sz w:val="24"/>
        </w:rPr>
        <w:tab/>
      </w:r>
      <w:r w:rsidRPr="00946E92">
        <w:rPr>
          <w:sz w:val="24"/>
        </w:rPr>
        <w:tab/>
      </w:r>
      <w:r w:rsidRPr="00946E92">
        <w:rPr>
          <w:sz w:val="24"/>
        </w:rPr>
        <w:tab/>
      </w:r>
      <w:r w:rsidRPr="00946E92">
        <w:rPr>
          <w:sz w:val="24"/>
        </w:rPr>
        <w:tab/>
      </w:r>
      <w:r w:rsidRPr="00946E92">
        <w:rPr>
          <w:sz w:val="24"/>
        </w:rPr>
        <w:tab/>
      </w:r>
      <w:r w:rsidR="00C25C36" w:rsidRPr="00946E92">
        <w:rPr>
          <w:sz w:val="24"/>
        </w:rPr>
        <w:t xml:space="preserve">            </w:t>
      </w:r>
      <w:r w:rsidRPr="00946E92">
        <w:rPr>
          <w:sz w:val="24"/>
        </w:rPr>
        <w:t>ředitel školy</w:t>
      </w:r>
    </w:p>
    <w:sectPr w:rsidR="009A4273" w:rsidSect="00061540"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9F5629" w14:textId="77777777" w:rsidR="00770DA2" w:rsidRDefault="00770DA2">
      <w:r>
        <w:separator/>
      </w:r>
    </w:p>
  </w:endnote>
  <w:endnote w:type="continuationSeparator" w:id="0">
    <w:p w14:paraId="02B92450" w14:textId="77777777" w:rsidR="00770DA2" w:rsidRDefault="00770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49D7DB" w14:textId="77777777" w:rsidR="009A4273" w:rsidRDefault="0023718F">
    <w:pPr>
      <w:pStyle w:val="Zpat"/>
      <w:ind w:right="360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3D9A83F" wp14:editId="60185EB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63500" cy="14605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ECA35F" w14:textId="77777777" w:rsidR="009A4273" w:rsidRDefault="009A4273">
                          <w:pPr>
                            <w:pStyle w:val="Zpat"/>
                          </w:pPr>
                          <w:r>
                            <w:rPr>
                              <w:rStyle w:val="slostrnky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</w:rPr>
                            <w:instrText xml:space="preserve"> PAGE </w:instrText>
                          </w:r>
                          <w:r>
                            <w:rPr>
                              <w:rStyle w:val="slostrnky"/>
                            </w:rPr>
                            <w:fldChar w:fldCharType="separate"/>
                          </w:r>
                          <w:r w:rsidR="0023718F">
                            <w:rPr>
                              <w:rStyle w:val="slostrnky"/>
                              <w:noProof/>
                            </w:rPr>
                            <w:t>4</w:t>
                          </w:r>
                          <w:r>
                            <w:rPr>
                              <w:rStyle w:val="slostrnk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D9A83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5pt;height:11.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" stroked="f">
              <v:fill opacity="0"/>
              <v:textbox inset="0,0,0,0">
                <w:txbxContent>
                  <w:p w14:paraId="1CECA35F" w14:textId="77777777" w:rsidR="009A4273" w:rsidRDefault="009A4273">
                    <w:pPr>
                      <w:pStyle w:val="Zpat"/>
                    </w:pPr>
                    <w:r>
                      <w:rPr>
                        <w:rStyle w:val="slostrnky"/>
                      </w:rPr>
                      <w:fldChar w:fldCharType="begin"/>
                    </w:r>
                    <w:r>
                      <w:rPr>
                        <w:rStyle w:val="slostrnky"/>
                      </w:rPr>
                      <w:instrText xml:space="preserve"> PAGE </w:instrText>
                    </w:r>
                    <w:r>
                      <w:rPr>
                        <w:rStyle w:val="slostrnky"/>
                      </w:rPr>
                      <w:fldChar w:fldCharType="separate"/>
                    </w:r>
                    <w:r w:rsidR="0023718F">
                      <w:rPr>
                        <w:rStyle w:val="slostrnky"/>
                        <w:noProof/>
                      </w:rPr>
                      <w:t>4</w:t>
                    </w:r>
                    <w:r>
                      <w:rPr>
                        <w:rStyle w:val="slostrnk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E02E0C" w14:textId="77777777" w:rsidR="00EC77B8" w:rsidRDefault="00EC77B8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3718F">
      <w:rPr>
        <w:noProof/>
      </w:rPr>
      <w:t>1</w:t>
    </w:r>
    <w:r>
      <w:fldChar w:fldCharType="end"/>
    </w:r>
  </w:p>
  <w:p w14:paraId="385359BA" w14:textId="77777777" w:rsidR="00EC77B8" w:rsidRDefault="00EC77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A60677" w14:textId="77777777" w:rsidR="00770DA2" w:rsidRDefault="00770DA2">
      <w:r>
        <w:separator/>
      </w:r>
    </w:p>
  </w:footnote>
  <w:footnote w:type="continuationSeparator" w:id="0">
    <w:p w14:paraId="2C52F187" w14:textId="77777777" w:rsidR="00770DA2" w:rsidRDefault="00770DA2">
      <w:r>
        <w:continuationSeparator/>
      </w:r>
    </w:p>
  </w:footnote>
  <w:footnote w:id="1">
    <w:p w14:paraId="050889E9" w14:textId="77777777" w:rsidR="00BB0BA7" w:rsidRDefault="00BB0BA7">
      <w:pPr>
        <w:pStyle w:val="Textpoznpodarou"/>
      </w:pPr>
      <w:r>
        <w:rPr>
          <w:rStyle w:val="Znakapoznpodarou"/>
        </w:rPr>
        <w:footnoteRef/>
      </w:r>
      <w:r>
        <w:t xml:space="preserve"> Ačkoliv se v textu hovoří pouze o vychovatelkách, vztahuje se též na případné vychovatele.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A94646" w14:textId="77777777" w:rsidR="00EC77B8" w:rsidRPr="00EC77B8" w:rsidRDefault="00EC77B8">
    <w:pPr>
      <w:pStyle w:val="Zhlav"/>
      <w:rPr>
        <w:b/>
        <w:sz w:val="36"/>
        <w:szCs w:val="36"/>
      </w:rPr>
    </w:pPr>
    <w:r w:rsidRPr="00EC77B8">
      <w:rPr>
        <w:b/>
        <w:sz w:val="36"/>
        <w:szCs w:val="36"/>
      </w:rPr>
      <w:t>Příloha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40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94F4C62"/>
    <w:multiLevelType w:val="hybridMultilevel"/>
    <w:tmpl w:val="0E90E6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46400D"/>
    <w:multiLevelType w:val="hybridMultilevel"/>
    <w:tmpl w:val="FC5625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6C5BD8"/>
    <w:multiLevelType w:val="hybridMultilevel"/>
    <w:tmpl w:val="696CDA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70724"/>
    <w:multiLevelType w:val="hybridMultilevel"/>
    <w:tmpl w:val="28E8A29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6C66AED"/>
    <w:multiLevelType w:val="multilevel"/>
    <w:tmpl w:val="9F2AB9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C6443BD"/>
    <w:multiLevelType w:val="hybridMultilevel"/>
    <w:tmpl w:val="D8908902"/>
    <w:lvl w:ilvl="0" w:tplc="D9B80B4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9"/>
  </w:num>
  <w:num w:numId="10">
    <w:abstractNumId w:val="11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D95"/>
    <w:rsid w:val="00031410"/>
    <w:rsid w:val="0005681B"/>
    <w:rsid w:val="00061540"/>
    <w:rsid w:val="000A259E"/>
    <w:rsid w:val="000B68E0"/>
    <w:rsid w:val="000C3DC2"/>
    <w:rsid w:val="000D4D91"/>
    <w:rsid w:val="000D54FB"/>
    <w:rsid w:val="000E6ABA"/>
    <w:rsid w:val="00103A96"/>
    <w:rsid w:val="00111355"/>
    <w:rsid w:val="0016034C"/>
    <w:rsid w:val="00174F92"/>
    <w:rsid w:val="00210831"/>
    <w:rsid w:val="0023718F"/>
    <w:rsid w:val="002577BF"/>
    <w:rsid w:val="002B1D95"/>
    <w:rsid w:val="002C3576"/>
    <w:rsid w:val="003001BC"/>
    <w:rsid w:val="003A41C9"/>
    <w:rsid w:val="0044448D"/>
    <w:rsid w:val="00454897"/>
    <w:rsid w:val="00460A0C"/>
    <w:rsid w:val="004C1DDD"/>
    <w:rsid w:val="004F3BE3"/>
    <w:rsid w:val="00515BCF"/>
    <w:rsid w:val="00546CFB"/>
    <w:rsid w:val="00607F19"/>
    <w:rsid w:val="006A72AA"/>
    <w:rsid w:val="006B7FAC"/>
    <w:rsid w:val="00710DBC"/>
    <w:rsid w:val="0072307F"/>
    <w:rsid w:val="00763D2E"/>
    <w:rsid w:val="00770DA2"/>
    <w:rsid w:val="007C23CB"/>
    <w:rsid w:val="007C2E89"/>
    <w:rsid w:val="007E03CA"/>
    <w:rsid w:val="007F2063"/>
    <w:rsid w:val="00843E53"/>
    <w:rsid w:val="0084497F"/>
    <w:rsid w:val="008467AB"/>
    <w:rsid w:val="0086525C"/>
    <w:rsid w:val="00874FEF"/>
    <w:rsid w:val="00875437"/>
    <w:rsid w:val="008948B1"/>
    <w:rsid w:val="008D2E20"/>
    <w:rsid w:val="009103D1"/>
    <w:rsid w:val="00946E92"/>
    <w:rsid w:val="00960085"/>
    <w:rsid w:val="0099221A"/>
    <w:rsid w:val="009A4273"/>
    <w:rsid w:val="009E5285"/>
    <w:rsid w:val="009E6185"/>
    <w:rsid w:val="009F4DED"/>
    <w:rsid w:val="00A01BB2"/>
    <w:rsid w:val="00A73811"/>
    <w:rsid w:val="00AC14B9"/>
    <w:rsid w:val="00AC16B7"/>
    <w:rsid w:val="00AC67F0"/>
    <w:rsid w:val="00B12A5A"/>
    <w:rsid w:val="00B249B4"/>
    <w:rsid w:val="00B73766"/>
    <w:rsid w:val="00BA79F9"/>
    <w:rsid w:val="00BB0BA7"/>
    <w:rsid w:val="00C12B32"/>
    <w:rsid w:val="00C25C36"/>
    <w:rsid w:val="00C40AA1"/>
    <w:rsid w:val="00C535B2"/>
    <w:rsid w:val="00C53A38"/>
    <w:rsid w:val="00C60D19"/>
    <w:rsid w:val="00C86430"/>
    <w:rsid w:val="00D0167A"/>
    <w:rsid w:val="00D031C9"/>
    <w:rsid w:val="00D33A70"/>
    <w:rsid w:val="00D45D9D"/>
    <w:rsid w:val="00EC2130"/>
    <w:rsid w:val="00EC77B8"/>
    <w:rsid w:val="00ED3C05"/>
    <w:rsid w:val="00F96264"/>
    <w:rsid w:val="00FC4CDA"/>
    <w:rsid w:val="00FE123B"/>
    <w:rsid w:val="00FE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6CF20E95"/>
  <w15:chartTrackingRefBased/>
  <w15:docId w15:val="{0F1C9394-252F-4A41-B299-70B26498F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b/>
      <w:u w:val="single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both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outlineLvl w:val="3"/>
    </w:pPr>
    <w:rPr>
      <w:sz w:val="5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1z0">
    <w:name w:val="WW8Num11z0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3z0">
    <w:name w:val="WW8Num23z0"/>
    <w:rPr>
      <w:rFonts w:ascii="Times New Roman" w:eastAsia="Times New Roman" w:hAnsi="Times New Roman" w:cs="Times New Roman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customStyle="1" w:styleId="NzevChar">
    <w:name w:val="Název Char"/>
    <w:rPr>
      <w:rFonts w:ascii="Cambria" w:hAnsi="Cambria" w:cs="Cambria"/>
      <w:b/>
      <w:bCs/>
      <w:kern w:val="1"/>
      <w:sz w:val="32"/>
      <w:szCs w:val="32"/>
    </w:rPr>
  </w:style>
  <w:style w:type="character" w:styleId="Siln">
    <w:name w:val="Strong"/>
    <w:qFormat/>
    <w:rPr>
      <w:rFonts w:ascii="Segoe UI" w:hAnsi="Segoe UI" w:cs="Segoe UI"/>
      <w:bCs/>
    </w:rPr>
  </w:style>
  <w:style w:type="character" w:customStyle="1" w:styleId="Zvraznn">
    <w:name w:val="Zvýraznění"/>
    <w:qFormat/>
    <w:rPr>
      <w:i/>
      <w:iCs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Nzev">
    <w:name w:val="Title"/>
    <w:basedOn w:val="Normln"/>
    <w:next w:val="Normln"/>
    <w:qFormat/>
    <w:pPr>
      <w:spacing w:before="240" w:after="60" w:line="276" w:lineRule="auto"/>
      <w:jc w:val="center"/>
    </w:pPr>
    <w:rPr>
      <w:rFonts w:ascii="Cambria" w:hAnsi="Cambria"/>
      <w:b/>
      <w:bCs/>
      <w:kern w:val="1"/>
      <w:sz w:val="32"/>
      <w:szCs w:val="32"/>
    </w:rPr>
  </w:style>
  <w:style w:type="paragraph" w:customStyle="1" w:styleId="Podtitul">
    <w:name w:val="Podtitul"/>
    <w:basedOn w:val="Nadpis"/>
    <w:next w:val="Zkladntext"/>
    <w:qFormat/>
    <w:pPr>
      <w:jc w:val="center"/>
    </w:pPr>
    <w:rPr>
      <w:i/>
      <w:iCs/>
    </w:rPr>
  </w:style>
  <w:style w:type="paragraph" w:customStyle="1" w:styleId="Obsahrmce">
    <w:name w:val="Obsah rámce"/>
    <w:basedOn w:val="Zkladntext"/>
  </w:style>
  <w:style w:type="paragraph" w:styleId="Zhlav">
    <w:name w:val="header"/>
    <w:basedOn w:val="Normln"/>
    <w:link w:val="ZhlavChar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ZhlavChar">
    <w:name w:val="Záhlaví Char"/>
    <w:link w:val="Zhlav"/>
    <w:uiPriority w:val="99"/>
    <w:rsid w:val="00EC77B8"/>
    <w:rPr>
      <w:lang w:eastAsia="ar-SA"/>
    </w:rPr>
  </w:style>
  <w:style w:type="character" w:customStyle="1" w:styleId="ZpatChar">
    <w:name w:val="Zápatí Char"/>
    <w:link w:val="Zpat"/>
    <w:uiPriority w:val="99"/>
    <w:rsid w:val="00EC77B8"/>
    <w:rPr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0BA7"/>
  </w:style>
  <w:style w:type="character" w:customStyle="1" w:styleId="TextpoznpodarouChar">
    <w:name w:val="Text pozn. pod čarou Char"/>
    <w:link w:val="Textpoznpodarou"/>
    <w:uiPriority w:val="99"/>
    <w:semiHidden/>
    <w:rsid w:val="00BB0BA7"/>
    <w:rPr>
      <w:lang w:eastAsia="ar-SA"/>
    </w:rPr>
  </w:style>
  <w:style w:type="character" w:styleId="Znakapoznpodarou">
    <w:name w:val="footnote reference"/>
    <w:uiPriority w:val="99"/>
    <w:semiHidden/>
    <w:unhideWhenUsed/>
    <w:rsid w:val="00BB0BA7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07F19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uiPriority w:val="99"/>
    <w:semiHidden/>
    <w:unhideWhenUsed/>
    <w:rsid w:val="00607F1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07F19"/>
  </w:style>
  <w:style w:type="character" w:customStyle="1" w:styleId="TextkomenteChar">
    <w:name w:val="Text komentáře Char"/>
    <w:link w:val="Textkomente"/>
    <w:uiPriority w:val="99"/>
    <w:semiHidden/>
    <w:rsid w:val="00607F19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07F1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07F19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BAD68339CE9B4CA4B84D3571F2EE2C" ma:contentTypeVersion="16" ma:contentTypeDescription="Vytvoří nový dokument" ma:contentTypeScope="" ma:versionID="2e68dbc37dcf9c0410a7358366009a98">
  <xsd:schema xmlns:xsd="http://www.w3.org/2001/XMLSchema" xmlns:xs="http://www.w3.org/2001/XMLSchema" xmlns:p="http://schemas.microsoft.com/office/2006/metadata/properties" xmlns:ns3="2209066f-2f80-4a9b-b2ec-c0a626754a9b" xmlns:ns4="9ca038dd-8751-40d2-8131-43f4215a778f" targetNamespace="http://schemas.microsoft.com/office/2006/metadata/properties" ma:root="true" ma:fieldsID="5275d873bf0a3324ca52be59b6e24421" ns3:_="" ns4:_="">
    <xsd:import namespace="2209066f-2f80-4a9b-b2ec-c0a626754a9b"/>
    <xsd:import namespace="9ca038dd-8751-40d2-8131-43f4215a77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9066f-2f80-4a9b-b2ec-c0a626754a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internalName="SharingHintHash" ma:readOnly="true">
      <xsd:simpleType>
        <xsd:restriction base="dms:Text"/>
      </xsd:simpleType>
    </xsd:element>
    <xsd:element name="LastSharedByUser" ma:index="11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Čas posledního sdílení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a038dd-8751-40d2-8131-43f4215a77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9EE3B7-87E3-4856-A19E-74D6B846E3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47E416-8636-43FB-86E4-F58FC68AD8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09066f-2f80-4a9b-b2ec-c0a626754a9b"/>
    <ds:schemaRef ds:uri="9ca038dd-8751-40d2-8131-43f4215a77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5EC716-C54F-4727-BA2A-D951D6F2163E}">
  <ds:schemaRefs>
    <ds:schemaRef ds:uri="http://www.w3.org/XML/1998/namespace"/>
    <ds:schemaRef ds:uri="9ca038dd-8751-40d2-8131-43f4215a778f"/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2209066f-2f80-4a9b-b2ec-c0a626754a9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1670</Words>
  <Characters>9859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Základní škola Litomyšl, Zámecká 496, okres Svitavy</vt:lpstr>
    </vt:vector>
  </TitlesOfParts>
  <Company/>
  <LinksUpToDate>false</LinksUpToDate>
  <CharactersWithSpaces>11506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Základní škola Litomyšl, Zámecká 496, okres Svitavy</dc:title>
  <dc:subject/>
  <dc:creator>zak2</dc:creator>
  <cp:keywords/>
  <cp:lastModifiedBy>Stanislav Švejcar</cp:lastModifiedBy>
  <cp:revision>5</cp:revision>
  <cp:lastPrinted>2021-08-02T07:36:00Z</cp:lastPrinted>
  <dcterms:created xsi:type="dcterms:W3CDTF">2022-09-21T04:13:00Z</dcterms:created>
  <dcterms:modified xsi:type="dcterms:W3CDTF">2022-12-21T05:00:00Z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0x01010029BAD68339CE9B4CA4B84D3571F2EE2C</vt:lpwstr>
  </property>
</Properties>
</file>