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AB7BE" w14:textId="77777777" w:rsidR="00C43864" w:rsidRPr="00AD2C12" w:rsidRDefault="00C43864">
      <w:pPr>
        <w:jc w:val="both"/>
        <w:rPr>
          <w:color w:val="000000"/>
          <w:sz w:val="32"/>
          <w:szCs w:val="32"/>
        </w:rPr>
      </w:pPr>
      <w:r w:rsidRPr="00AD2C12">
        <w:rPr>
          <w:b/>
          <w:color w:val="000000"/>
          <w:sz w:val="32"/>
          <w:szCs w:val="32"/>
        </w:rPr>
        <w:t>1. Identifikační údaje a struktura ŠVP</w:t>
      </w:r>
    </w:p>
    <w:p w14:paraId="34B7A5A1" w14:textId="77777777" w:rsidR="00C43864" w:rsidRPr="00AD2C12" w:rsidRDefault="00C43864">
      <w:pPr>
        <w:jc w:val="both"/>
        <w:rPr>
          <w:color w:val="000000"/>
        </w:rPr>
      </w:pPr>
    </w:p>
    <w:p w14:paraId="0459CE69" w14:textId="77777777" w:rsidR="00C43864" w:rsidRPr="00AD2C12" w:rsidRDefault="00C43864">
      <w:pPr>
        <w:jc w:val="both"/>
        <w:rPr>
          <w:color w:val="000000"/>
        </w:rPr>
      </w:pPr>
    </w:p>
    <w:p w14:paraId="0450391C" w14:textId="77777777" w:rsidR="00C43864" w:rsidRPr="00AD2C12" w:rsidRDefault="00C43864">
      <w:pPr>
        <w:jc w:val="both"/>
        <w:rPr>
          <w:b/>
          <w:color w:val="000000"/>
          <w:sz w:val="28"/>
          <w:szCs w:val="28"/>
        </w:rPr>
      </w:pPr>
      <w:r w:rsidRPr="00AD2C12">
        <w:rPr>
          <w:b/>
          <w:color w:val="000000"/>
          <w:sz w:val="28"/>
          <w:szCs w:val="28"/>
        </w:rPr>
        <w:t>1.1 Identifikační údaje</w:t>
      </w:r>
    </w:p>
    <w:p w14:paraId="14ABAC09" w14:textId="77777777" w:rsidR="00C43864" w:rsidRPr="00AD2C12" w:rsidRDefault="00C43864">
      <w:pPr>
        <w:jc w:val="both"/>
        <w:rPr>
          <w:color w:val="000000"/>
        </w:rPr>
      </w:pPr>
    </w:p>
    <w:p w14:paraId="18F385FA" w14:textId="77777777" w:rsidR="00C43864" w:rsidRPr="00AD2C12" w:rsidRDefault="00C43864">
      <w:pPr>
        <w:jc w:val="both"/>
        <w:rPr>
          <w:b/>
          <w:bCs/>
          <w:color w:val="000000"/>
        </w:rPr>
      </w:pPr>
      <w:r w:rsidRPr="00AD2C12">
        <w:rPr>
          <w:color w:val="000000"/>
        </w:rPr>
        <w:t xml:space="preserve">Název ŠVP ZŠ Litomyšl, Zámecká 496: </w:t>
      </w:r>
      <w:r w:rsidRPr="00AD2C12">
        <w:rPr>
          <w:b/>
          <w:bCs/>
          <w:color w:val="000000"/>
        </w:rPr>
        <w:t>„Cestou vzdělá</w:t>
      </w:r>
      <w:r w:rsidR="00A36FDB" w:rsidRPr="00AD2C12">
        <w:rPr>
          <w:b/>
          <w:bCs/>
          <w:color w:val="000000"/>
        </w:rPr>
        <w:t>vá</w:t>
      </w:r>
      <w:r w:rsidRPr="00AD2C12">
        <w:rPr>
          <w:b/>
          <w:bCs/>
          <w:color w:val="000000"/>
        </w:rPr>
        <w:t>ní ke splnění svých přání“</w:t>
      </w:r>
    </w:p>
    <w:p w14:paraId="51677DD8" w14:textId="77777777" w:rsidR="00FD27F1" w:rsidRPr="00AD2C12" w:rsidRDefault="00FD27F1">
      <w:pPr>
        <w:jc w:val="both"/>
        <w:rPr>
          <w:b/>
          <w:bCs/>
          <w:color w:val="000000"/>
        </w:rPr>
      </w:pPr>
    </w:p>
    <w:p w14:paraId="0A539FE3" w14:textId="77777777" w:rsidR="00FD27F1" w:rsidRPr="00AD2C12" w:rsidRDefault="00FD27F1">
      <w:pPr>
        <w:jc w:val="both"/>
        <w:rPr>
          <w:color w:val="000000"/>
        </w:rPr>
      </w:pPr>
      <w:r w:rsidRPr="00AD2C12">
        <w:rPr>
          <w:bCs/>
          <w:color w:val="000000"/>
        </w:rPr>
        <w:t>Studijní forma vzdělávání: denní</w:t>
      </w:r>
    </w:p>
    <w:p w14:paraId="452987D4" w14:textId="77777777" w:rsidR="00C43864" w:rsidRPr="00AD2C12" w:rsidRDefault="00C43864">
      <w:pPr>
        <w:jc w:val="both"/>
        <w:rPr>
          <w:color w:val="000000"/>
        </w:rPr>
      </w:pPr>
    </w:p>
    <w:p w14:paraId="654CAAFA" w14:textId="77777777" w:rsidR="00C43864" w:rsidRPr="00AD2C12" w:rsidRDefault="00FD27F1">
      <w:pPr>
        <w:jc w:val="both"/>
        <w:rPr>
          <w:color w:val="000000"/>
        </w:rPr>
      </w:pPr>
      <w:r w:rsidRPr="00AD2C12">
        <w:rPr>
          <w:color w:val="000000"/>
        </w:rPr>
        <w:t>Údaje o škole:</w:t>
      </w:r>
      <w:r w:rsidRPr="00AD2C12">
        <w:rPr>
          <w:color w:val="000000"/>
        </w:rPr>
        <w:tab/>
      </w:r>
      <w:r w:rsidR="00C43864" w:rsidRPr="00AD2C12">
        <w:rPr>
          <w:color w:val="000000"/>
        </w:rPr>
        <w:tab/>
      </w:r>
      <w:r w:rsidR="00C43864" w:rsidRPr="00AD2C12">
        <w:rPr>
          <w:b/>
          <w:color w:val="000000"/>
        </w:rPr>
        <w:t>Základní škola Litomyšl, Zámecká 496, okres Svitavy</w:t>
      </w:r>
    </w:p>
    <w:p w14:paraId="4948264A" w14:textId="77777777" w:rsidR="00C43864" w:rsidRPr="00AD2C12" w:rsidRDefault="00C43864">
      <w:pPr>
        <w:jc w:val="both"/>
        <w:rPr>
          <w:b/>
          <w:color w:val="000000"/>
        </w:rPr>
      </w:pPr>
    </w:p>
    <w:p w14:paraId="6FF1CD2E" w14:textId="77777777" w:rsidR="00C43864" w:rsidRPr="00AD2C12" w:rsidRDefault="00FD27F1">
      <w:pPr>
        <w:jc w:val="both"/>
        <w:rPr>
          <w:color w:val="000000"/>
        </w:rPr>
      </w:pPr>
      <w:r w:rsidRPr="00AD2C12">
        <w:rPr>
          <w:color w:val="000000"/>
        </w:rPr>
        <w:t>Adresa školy:</w:t>
      </w:r>
      <w:r w:rsidRPr="00AD2C12">
        <w:rPr>
          <w:color w:val="000000"/>
        </w:rPr>
        <w:tab/>
      </w:r>
      <w:r w:rsidRPr="00AD2C12">
        <w:rPr>
          <w:color w:val="000000"/>
        </w:rPr>
        <w:tab/>
      </w:r>
      <w:r w:rsidR="00C43864" w:rsidRPr="00AD2C12">
        <w:rPr>
          <w:color w:val="000000"/>
        </w:rPr>
        <w:t xml:space="preserve"> Zámecká 496, 570 01 Litomyšl</w:t>
      </w:r>
    </w:p>
    <w:p w14:paraId="2A5957EC" w14:textId="77777777" w:rsidR="00C43864" w:rsidRPr="00AD2C12" w:rsidRDefault="00C43864">
      <w:pPr>
        <w:jc w:val="both"/>
        <w:rPr>
          <w:b/>
          <w:color w:val="000000"/>
        </w:rPr>
      </w:pPr>
    </w:p>
    <w:p w14:paraId="408EB61A" w14:textId="77777777" w:rsidR="00C43864" w:rsidRPr="00AD2C12" w:rsidRDefault="00C43864">
      <w:pPr>
        <w:jc w:val="both"/>
        <w:rPr>
          <w:b/>
          <w:color w:val="000000"/>
        </w:rPr>
      </w:pPr>
    </w:p>
    <w:p w14:paraId="3DECD438" w14:textId="77777777" w:rsidR="00C43864" w:rsidRPr="00AD2C12" w:rsidRDefault="008020CA">
      <w:pPr>
        <w:jc w:val="both"/>
        <w:rPr>
          <w:color w:val="000000"/>
        </w:rPr>
      </w:pPr>
      <w:r w:rsidRPr="00AD2C12">
        <w:rPr>
          <w:color w:val="000000"/>
        </w:rPr>
        <w:t>RED IZO:</w:t>
      </w:r>
      <w:r w:rsidRPr="00AD2C12">
        <w:rPr>
          <w:color w:val="000000"/>
        </w:rPr>
        <w:tab/>
      </w:r>
      <w:r w:rsidRPr="00AD2C12">
        <w:rPr>
          <w:color w:val="000000"/>
        </w:rPr>
        <w:tab/>
        <w:t>600 100 804</w:t>
      </w:r>
    </w:p>
    <w:p w14:paraId="41963AD7" w14:textId="77777777" w:rsidR="008020CA" w:rsidRPr="00AD2C12" w:rsidRDefault="008020CA">
      <w:pPr>
        <w:jc w:val="both"/>
        <w:rPr>
          <w:color w:val="000000"/>
        </w:rPr>
      </w:pPr>
      <w:r w:rsidRPr="00AD2C12">
        <w:rPr>
          <w:color w:val="000000"/>
        </w:rPr>
        <w:t>IČ:</w:t>
      </w:r>
      <w:r w:rsidRPr="00AD2C12">
        <w:rPr>
          <w:color w:val="000000"/>
        </w:rPr>
        <w:tab/>
      </w:r>
      <w:r w:rsidRPr="00AD2C12">
        <w:rPr>
          <w:color w:val="000000"/>
        </w:rPr>
        <w:tab/>
      </w:r>
      <w:r w:rsidRPr="00AD2C12">
        <w:rPr>
          <w:color w:val="000000"/>
        </w:rPr>
        <w:tab/>
        <w:t>47487283</w:t>
      </w:r>
    </w:p>
    <w:p w14:paraId="3B5C236C" w14:textId="77777777" w:rsidR="00C43864" w:rsidRPr="00AD2C12" w:rsidRDefault="00C43864">
      <w:pPr>
        <w:pStyle w:val="Nadpis2"/>
        <w:rPr>
          <w:color w:val="000000"/>
          <w:szCs w:val="24"/>
        </w:rPr>
      </w:pPr>
      <w:r w:rsidRPr="00AD2C12">
        <w:rPr>
          <w:color w:val="000000"/>
          <w:szCs w:val="24"/>
        </w:rPr>
        <w:t>Telefon:</w:t>
      </w:r>
      <w:r w:rsidRPr="00AD2C12">
        <w:rPr>
          <w:color w:val="000000"/>
          <w:szCs w:val="24"/>
        </w:rPr>
        <w:tab/>
      </w:r>
      <w:r w:rsidRPr="00AD2C12">
        <w:rPr>
          <w:color w:val="000000"/>
          <w:szCs w:val="24"/>
        </w:rPr>
        <w:tab/>
        <w:t>461 612 385, 461 612 275, 606 731 032, 731 577 742</w:t>
      </w:r>
    </w:p>
    <w:p w14:paraId="58C7AD7D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E-mail:</w:t>
      </w:r>
      <w:r w:rsidRPr="00AD2C12">
        <w:rPr>
          <w:color w:val="000000"/>
        </w:rPr>
        <w:tab/>
      </w:r>
      <w:r w:rsidRPr="00AD2C12">
        <w:rPr>
          <w:color w:val="000000"/>
        </w:rPr>
        <w:tab/>
        <w:t>1zs@li</w:t>
      </w:r>
      <w:bookmarkStart w:id="0" w:name="_Hlt166574309"/>
      <w:r w:rsidRPr="00AD2C12">
        <w:rPr>
          <w:color w:val="000000"/>
        </w:rPr>
        <w:t>t</w:t>
      </w:r>
      <w:bookmarkEnd w:id="0"/>
      <w:r w:rsidRPr="00AD2C12">
        <w:rPr>
          <w:color w:val="000000"/>
        </w:rPr>
        <w:t>omysl.cz</w:t>
      </w:r>
    </w:p>
    <w:p w14:paraId="7F578AA5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Webové stránky:</w:t>
      </w:r>
      <w:r w:rsidRPr="00AD2C12">
        <w:rPr>
          <w:color w:val="000000"/>
        </w:rPr>
        <w:tab/>
        <w:t>www.litomysl.cz/1zs</w:t>
      </w:r>
    </w:p>
    <w:p w14:paraId="5C6ECDE8" w14:textId="77777777" w:rsidR="00C43864" w:rsidRPr="00AD2C12" w:rsidRDefault="00C43864">
      <w:pPr>
        <w:jc w:val="both"/>
        <w:rPr>
          <w:color w:val="000000"/>
        </w:rPr>
      </w:pPr>
    </w:p>
    <w:p w14:paraId="21DE21C3" w14:textId="77777777" w:rsidR="00C43864" w:rsidRPr="00AD2C12" w:rsidRDefault="008020CA">
      <w:pPr>
        <w:jc w:val="both"/>
        <w:rPr>
          <w:color w:val="000000"/>
        </w:rPr>
      </w:pPr>
      <w:r w:rsidRPr="00AD2C12">
        <w:rPr>
          <w:color w:val="000000"/>
        </w:rPr>
        <w:t>Ředitel školy:</w:t>
      </w:r>
      <w:r w:rsidRPr="00AD2C12">
        <w:rPr>
          <w:color w:val="000000"/>
        </w:rPr>
        <w:tab/>
      </w:r>
      <w:r w:rsidRPr="00AD2C12">
        <w:rPr>
          <w:color w:val="000000"/>
        </w:rPr>
        <w:tab/>
      </w:r>
      <w:r w:rsidRPr="00AD2C12">
        <w:rPr>
          <w:color w:val="000000"/>
        </w:rPr>
        <w:tab/>
        <w:t xml:space="preserve">Mgr. Ondřej </w:t>
      </w:r>
      <w:proofErr w:type="spellStart"/>
      <w:r w:rsidRPr="00AD2C12">
        <w:rPr>
          <w:color w:val="000000"/>
        </w:rPr>
        <w:t>Vomočil</w:t>
      </w:r>
      <w:proofErr w:type="spellEnd"/>
    </w:p>
    <w:p w14:paraId="61C1FF91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Zástupc</w:t>
      </w:r>
      <w:r w:rsidR="00A94693" w:rsidRPr="00AD2C12">
        <w:rPr>
          <w:color w:val="000000"/>
        </w:rPr>
        <w:t>e ředitele:</w:t>
      </w:r>
      <w:r w:rsidR="00A94693" w:rsidRPr="00AD2C12">
        <w:rPr>
          <w:color w:val="000000"/>
        </w:rPr>
        <w:tab/>
      </w:r>
      <w:r w:rsidR="00A94693" w:rsidRPr="00AD2C12">
        <w:rPr>
          <w:color w:val="000000"/>
        </w:rPr>
        <w:tab/>
        <w:t xml:space="preserve">Mgr. </w:t>
      </w:r>
      <w:r w:rsidR="00662CBA" w:rsidRPr="00AD2C12">
        <w:rPr>
          <w:color w:val="000000"/>
        </w:rPr>
        <w:t>Jana Slabá</w:t>
      </w:r>
    </w:p>
    <w:p w14:paraId="6A7653B0" w14:textId="77777777" w:rsidR="00A94693" w:rsidRPr="00AD2C12" w:rsidRDefault="00A94693">
      <w:pPr>
        <w:jc w:val="both"/>
        <w:rPr>
          <w:color w:val="000000"/>
        </w:rPr>
      </w:pPr>
      <w:r w:rsidRPr="00AD2C12">
        <w:rPr>
          <w:color w:val="000000"/>
        </w:rPr>
        <w:tab/>
      </w:r>
      <w:r w:rsidRPr="00AD2C12">
        <w:rPr>
          <w:color w:val="000000"/>
        </w:rPr>
        <w:tab/>
      </w:r>
      <w:r w:rsidR="00662CBA" w:rsidRPr="00AD2C12">
        <w:rPr>
          <w:color w:val="000000"/>
        </w:rPr>
        <w:tab/>
      </w:r>
      <w:r w:rsidR="00662CBA" w:rsidRPr="00AD2C12">
        <w:rPr>
          <w:color w:val="000000"/>
        </w:rPr>
        <w:tab/>
        <w:t>Mgr. Stanislav Švejcar</w:t>
      </w:r>
    </w:p>
    <w:p w14:paraId="587563FF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Koordinátor programu:</w:t>
      </w:r>
      <w:r w:rsidRPr="00AD2C12">
        <w:rPr>
          <w:color w:val="000000"/>
        </w:rPr>
        <w:tab/>
        <w:t>Mgr. Stanislav Švejcar</w:t>
      </w:r>
    </w:p>
    <w:p w14:paraId="2A8A1E68" w14:textId="77777777" w:rsidR="00C20BAA" w:rsidRPr="00AD2C12" w:rsidRDefault="00C20BAA">
      <w:pPr>
        <w:jc w:val="both"/>
        <w:rPr>
          <w:color w:val="000000"/>
        </w:rPr>
      </w:pPr>
      <w:r w:rsidRPr="00AD2C12">
        <w:rPr>
          <w:color w:val="000000"/>
        </w:rPr>
        <w:t>Koordinátor inkluze:</w:t>
      </w:r>
      <w:r w:rsidRPr="00AD2C12">
        <w:rPr>
          <w:color w:val="000000"/>
        </w:rPr>
        <w:tab/>
      </w:r>
      <w:r w:rsidRPr="00AD2C12">
        <w:rPr>
          <w:color w:val="000000"/>
        </w:rPr>
        <w:tab/>
        <w:t>Mgr. Martina Vomáčková</w:t>
      </w:r>
    </w:p>
    <w:p w14:paraId="0FBD3D6C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Spoluautoři programu:</w:t>
      </w:r>
      <w:r w:rsidRPr="00AD2C12">
        <w:rPr>
          <w:color w:val="000000"/>
        </w:rPr>
        <w:tab/>
        <w:t>učitelé ZŠ Litomyšl, Zámecká 496</w:t>
      </w:r>
    </w:p>
    <w:p w14:paraId="69EA1034" w14:textId="77777777" w:rsidR="00C43864" w:rsidRPr="00AD2C12" w:rsidRDefault="00C43864">
      <w:pPr>
        <w:jc w:val="both"/>
        <w:rPr>
          <w:color w:val="000000"/>
        </w:rPr>
      </w:pPr>
    </w:p>
    <w:p w14:paraId="537C8F07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Zřizovatel školy:</w:t>
      </w:r>
      <w:r w:rsidRPr="00AD2C12">
        <w:rPr>
          <w:color w:val="000000"/>
        </w:rPr>
        <w:tab/>
      </w:r>
      <w:r w:rsidRPr="00AD2C12">
        <w:rPr>
          <w:b/>
          <w:color w:val="000000"/>
        </w:rPr>
        <w:t>Město Litomyšl</w:t>
      </w:r>
    </w:p>
    <w:p w14:paraId="6C87EE36" w14:textId="77777777" w:rsidR="00C43864" w:rsidRPr="00AD2C12" w:rsidRDefault="00C43864">
      <w:pPr>
        <w:jc w:val="both"/>
        <w:rPr>
          <w:color w:val="000000"/>
        </w:rPr>
      </w:pPr>
    </w:p>
    <w:p w14:paraId="35CA7252" w14:textId="77777777" w:rsidR="00C43864" w:rsidRPr="00AD2C12" w:rsidRDefault="00122925">
      <w:pPr>
        <w:jc w:val="both"/>
        <w:rPr>
          <w:color w:val="000000"/>
        </w:rPr>
      </w:pPr>
      <w:r w:rsidRPr="00AD2C12">
        <w:rPr>
          <w:color w:val="000000"/>
        </w:rPr>
        <w:t xml:space="preserve">Adresa zřizovatele: </w:t>
      </w:r>
      <w:r w:rsidRPr="00AD2C12">
        <w:rPr>
          <w:color w:val="000000"/>
        </w:rPr>
        <w:tab/>
        <w:t>Bří</w:t>
      </w:r>
      <w:r w:rsidR="00C43864" w:rsidRPr="00AD2C12">
        <w:rPr>
          <w:color w:val="000000"/>
        </w:rPr>
        <w:t xml:space="preserve"> Šťastných 1000, 570 </w:t>
      </w:r>
      <w:r w:rsidR="007D5A5A" w:rsidRPr="00AD2C12">
        <w:rPr>
          <w:color w:val="000000"/>
        </w:rPr>
        <w:t>20</w:t>
      </w:r>
      <w:r w:rsidR="00C43864" w:rsidRPr="00AD2C12">
        <w:rPr>
          <w:color w:val="000000"/>
        </w:rPr>
        <w:t xml:space="preserve"> Litomyšl</w:t>
      </w:r>
    </w:p>
    <w:p w14:paraId="3290926D" w14:textId="77777777" w:rsidR="00C43864" w:rsidRPr="00AD2C12" w:rsidRDefault="00C43864">
      <w:pPr>
        <w:jc w:val="both"/>
        <w:rPr>
          <w:color w:val="000000"/>
        </w:rPr>
      </w:pPr>
    </w:p>
    <w:p w14:paraId="6F4E22E1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IZO:</w:t>
      </w:r>
      <w:r w:rsidRPr="00AD2C12">
        <w:rPr>
          <w:color w:val="000000"/>
        </w:rPr>
        <w:tab/>
      </w:r>
      <w:r w:rsidRPr="00AD2C12">
        <w:rPr>
          <w:color w:val="000000"/>
        </w:rPr>
        <w:tab/>
      </w:r>
      <w:r w:rsidRPr="00AD2C12">
        <w:rPr>
          <w:color w:val="000000"/>
        </w:rPr>
        <w:tab/>
        <w:t>00 276 944</w:t>
      </w:r>
    </w:p>
    <w:p w14:paraId="239D164A" w14:textId="77777777" w:rsidR="00C43864" w:rsidRPr="00AD2C12" w:rsidRDefault="00C43864">
      <w:pPr>
        <w:pStyle w:val="Nadpis3"/>
        <w:jc w:val="both"/>
        <w:rPr>
          <w:color w:val="000000"/>
          <w:szCs w:val="24"/>
        </w:rPr>
      </w:pPr>
      <w:r w:rsidRPr="00AD2C12">
        <w:rPr>
          <w:color w:val="000000"/>
          <w:szCs w:val="24"/>
        </w:rPr>
        <w:t>Telefon:</w:t>
      </w:r>
      <w:r w:rsidRPr="00AD2C12">
        <w:rPr>
          <w:color w:val="000000"/>
          <w:szCs w:val="24"/>
        </w:rPr>
        <w:tab/>
      </w:r>
      <w:r w:rsidRPr="00AD2C12">
        <w:rPr>
          <w:color w:val="000000"/>
          <w:szCs w:val="24"/>
        </w:rPr>
        <w:tab/>
        <w:t>461 653 333</w:t>
      </w:r>
    </w:p>
    <w:p w14:paraId="5C6CD4CC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E-mail:</w:t>
      </w:r>
      <w:r w:rsidRPr="00AD2C12">
        <w:rPr>
          <w:color w:val="000000"/>
        </w:rPr>
        <w:tab/>
      </w:r>
      <w:r w:rsidRPr="00AD2C12">
        <w:rPr>
          <w:color w:val="000000"/>
        </w:rPr>
        <w:tab/>
        <w:t>město@litomysl.cz</w:t>
      </w:r>
    </w:p>
    <w:p w14:paraId="562C6DA0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Webové stránky:</w:t>
      </w:r>
      <w:r w:rsidRPr="00AD2C12">
        <w:rPr>
          <w:color w:val="000000"/>
        </w:rPr>
        <w:tab/>
        <w:t>www.litomysl.cz</w:t>
      </w:r>
    </w:p>
    <w:p w14:paraId="017672F6" w14:textId="77777777" w:rsidR="00C43864" w:rsidRPr="00AD2C12" w:rsidRDefault="00C43864">
      <w:pPr>
        <w:jc w:val="both"/>
        <w:rPr>
          <w:color w:val="000000"/>
        </w:rPr>
      </w:pPr>
    </w:p>
    <w:p w14:paraId="3825070F" w14:textId="77777777" w:rsidR="00C43864" w:rsidRPr="00AD2C12" w:rsidRDefault="00C43864">
      <w:pPr>
        <w:jc w:val="both"/>
        <w:rPr>
          <w:color w:val="000000"/>
        </w:rPr>
      </w:pPr>
    </w:p>
    <w:p w14:paraId="7F8C8D0F" w14:textId="77777777" w:rsidR="00C43864" w:rsidRPr="00AD2C12" w:rsidRDefault="00C43864">
      <w:pPr>
        <w:jc w:val="both"/>
        <w:rPr>
          <w:color w:val="000000"/>
        </w:rPr>
      </w:pPr>
    </w:p>
    <w:p w14:paraId="4E0C701C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Pro</w:t>
      </w:r>
      <w:r w:rsidR="00F9704F" w:rsidRPr="00AD2C12">
        <w:rPr>
          <w:color w:val="000000"/>
        </w:rPr>
        <w:t>gram byl zpracován podle RVP ZV</w:t>
      </w:r>
      <w:r w:rsidR="00DE49F4" w:rsidRPr="00AD2C12">
        <w:rPr>
          <w:color w:val="000000"/>
        </w:rPr>
        <w:t>,</w:t>
      </w:r>
      <w:r w:rsidR="00F9704F" w:rsidRPr="00AD2C12">
        <w:rPr>
          <w:color w:val="000000"/>
        </w:rPr>
        <w:t xml:space="preserve"> </w:t>
      </w:r>
      <w:r w:rsidR="006D7E91" w:rsidRPr="00AD2C12">
        <w:rPr>
          <w:color w:val="000000"/>
        </w:rPr>
        <w:t>č. j. MSMT-40117/2020-4</w:t>
      </w:r>
      <w:r w:rsidR="003867F8" w:rsidRPr="00AD2C12">
        <w:rPr>
          <w:color w:val="000000"/>
        </w:rPr>
        <w:t>.</w:t>
      </w:r>
      <w:r w:rsidRPr="00AD2C12">
        <w:rPr>
          <w:color w:val="000000"/>
        </w:rPr>
        <w:t xml:space="preserve">     </w:t>
      </w:r>
    </w:p>
    <w:p w14:paraId="4E35BF28" w14:textId="77777777" w:rsidR="003867F8" w:rsidRPr="00AD2C12" w:rsidRDefault="003867F8">
      <w:pPr>
        <w:jc w:val="both"/>
        <w:rPr>
          <w:color w:val="000000"/>
        </w:rPr>
      </w:pPr>
    </w:p>
    <w:p w14:paraId="7EF34B54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Vyučování probíhá v jazyce českém.</w:t>
      </w:r>
    </w:p>
    <w:p w14:paraId="569DC1A3" w14:textId="77777777" w:rsidR="00C43864" w:rsidRPr="00AD2C12" w:rsidRDefault="00C43864">
      <w:pPr>
        <w:jc w:val="both"/>
        <w:rPr>
          <w:color w:val="000000"/>
        </w:rPr>
      </w:pPr>
    </w:p>
    <w:p w14:paraId="7D1A683F" w14:textId="77777777" w:rsidR="00C43864" w:rsidRPr="00AD2C12" w:rsidRDefault="00C43864">
      <w:pPr>
        <w:jc w:val="both"/>
        <w:rPr>
          <w:color w:val="000000"/>
        </w:rPr>
      </w:pPr>
    </w:p>
    <w:p w14:paraId="791E3783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>Plat</w:t>
      </w:r>
      <w:r w:rsidR="00082401" w:rsidRPr="00AD2C12">
        <w:rPr>
          <w:color w:val="000000"/>
        </w:rPr>
        <w:t xml:space="preserve">nost dokumentu: od </w:t>
      </w:r>
      <w:r w:rsidR="008020CA" w:rsidRPr="00AD2C12">
        <w:rPr>
          <w:color w:val="000000"/>
        </w:rPr>
        <w:t>1. 9. 2021</w:t>
      </w:r>
    </w:p>
    <w:p w14:paraId="17449BE5" w14:textId="77777777" w:rsidR="00A94693" w:rsidRPr="00AD2C12" w:rsidRDefault="00A94693">
      <w:pPr>
        <w:jc w:val="both"/>
        <w:rPr>
          <w:color w:val="000000"/>
        </w:rPr>
      </w:pPr>
    </w:p>
    <w:p w14:paraId="485C28FC" w14:textId="77777777" w:rsidR="00F96BCB" w:rsidRDefault="00F96BCB" w:rsidP="00F96BCB">
      <w:pPr>
        <w:jc w:val="both"/>
        <w:rPr>
          <w:color w:val="000000"/>
        </w:rPr>
      </w:pPr>
      <w:r>
        <w:rPr>
          <w:color w:val="000000"/>
        </w:rPr>
        <w:t xml:space="preserve">Číslo jednací: ZSZ 244/21                                                                              </w:t>
      </w:r>
    </w:p>
    <w:p w14:paraId="09A07072" w14:textId="77777777" w:rsidR="00C43864" w:rsidRPr="00AD2C12" w:rsidRDefault="00C43864">
      <w:pPr>
        <w:jc w:val="both"/>
        <w:rPr>
          <w:color w:val="000000"/>
        </w:rPr>
      </w:pPr>
    </w:p>
    <w:p w14:paraId="6B068B05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 xml:space="preserve">                                                                                 --------------------------------------------------</w:t>
      </w:r>
    </w:p>
    <w:p w14:paraId="75103533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 xml:space="preserve">                                                           </w:t>
      </w:r>
      <w:r w:rsidR="008020CA" w:rsidRPr="00AD2C12">
        <w:rPr>
          <w:color w:val="000000"/>
        </w:rPr>
        <w:t xml:space="preserve">                           </w:t>
      </w:r>
      <w:r w:rsidRPr="00AD2C12">
        <w:rPr>
          <w:color w:val="000000"/>
        </w:rPr>
        <w:t xml:space="preserve"> </w:t>
      </w:r>
      <w:r w:rsidR="008020CA" w:rsidRPr="00AD2C12">
        <w:rPr>
          <w:color w:val="000000"/>
        </w:rPr>
        <w:t xml:space="preserve">Mgr. Ondřej </w:t>
      </w:r>
      <w:proofErr w:type="spellStart"/>
      <w:r w:rsidR="008020CA" w:rsidRPr="00AD2C12">
        <w:rPr>
          <w:color w:val="000000"/>
        </w:rPr>
        <w:t>Vomočil</w:t>
      </w:r>
      <w:proofErr w:type="spellEnd"/>
      <w:r w:rsidR="008020CA" w:rsidRPr="00AD2C12">
        <w:rPr>
          <w:color w:val="000000"/>
        </w:rPr>
        <w:t>,</w:t>
      </w:r>
      <w:r w:rsidRPr="00AD2C12">
        <w:rPr>
          <w:color w:val="000000"/>
        </w:rPr>
        <w:t xml:space="preserve"> ředitel školy</w:t>
      </w:r>
    </w:p>
    <w:p w14:paraId="09D5E56F" w14:textId="77777777" w:rsidR="003867F8" w:rsidRPr="00AD2C12" w:rsidRDefault="003867F8">
      <w:pPr>
        <w:jc w:val="both"/>
        <w:rPr>
          <w:b/>
          <w:color w:val="000000"/>
          <w:sz w:val="28"/>
          <w:szCs w:val="28"/>
        </w:rPr>
      </w:pPr>
      <w:bookmarkStart w:id="1" w:name="_GoBack"/>
      <w:bookmarkEnd w:id="1"/>
    </w:p>
    <w:p w14:paraId="6DCF8932" w14:textId="77777777" w:rsidR="00C43864" w:rsidRPr="00AD2C12" w:rsidRDefault="00160F34">
      <w:pPr>
        <w:jc w:val="both"/>
        <w:rPr>
          <w:b/>
          <w:color w:val="000000"/>
          <w:sz w:val="28"/>
          <w:szCs w:val="28"/>
        </w:rPr>
      </w:pPr>
      <w:r w:rsidRPr="00AD2C12">
        <w:rPr>
          <w:b/>
          <w:color w:val="000000"/>
          <w:sz w:val="28"/>
          <w:szCs w:val="28"/>
        </w:rPr>
        <w:lastRenderedPageBreak/>
        <w:t xml:space="preserve">1.2 Struktura ŠVP pro základní </w:t>
      </w:r>
      <w:r w:rsidR="00C43864" w:rsidRPr="00AD2C12">
        <w:rPr>
          <w:b/>
          <w:color w:val="000000"/>
          <w:sz w:val="28"/>
          <w:szCs w:val="28"/>
        </w:rPr>
        <w:t>vzdělávání</w:t>
      </w:r>
    </w:p>
    <w:p w14:paraId="4DCF3401" w14:textId="77777777" w:rsidR="00C43864" w:rsidRPr="00AD2C12" w:rsidRDefault="00C43864">
      <w:pPr>
        <w:jc w:val="both"/>
        <w:rPr>
          <w:color w:val="000000"/>
        </w:rPr>
      </w:pPr>
    </w:p>
    <w:p w14:paraId="210AF97C" w14:textId="77777777" w:rsidR="00C43864" w:rsidRPr="00AD2C12" w:rsidRDefault="00C43864" w:rsidP="00493CCB">
      <w:pPr>
        <w:numPr>
          <w:ilvl w:val="0"/>
          <w:numId w:val="1"/>
        </w:numPr>
        <w:jc w:val="both"/>
        <w:rPr>
          <w:b/>
          <w:color w:val="000000"/>
        </w:rPr>
      </w:pPr>
      <w:r w:rsidRPr="00AD2C12">
        <w:rPr>
          <w:b/>
          <w:color w:val="000000"/>
        </w:rPr>
        <w:t>Identifikační údaje a struktura ŠVP</w:t>
      </w:r>
    </w:p>
    <w:p w14:paraId="3D11CBD6" w14:textId="77777777" w:rsidR="00C43864" w:rsidRPr="00AD2C12" w:rsidRDefault="00C43864">
      <w:pPr>
        <w:jc w:val="both"/>
        <w:rPr>
          <w:color w:val="000000"/>
        </w:rPr>
      </w:pPr>
      <w:r w:rsidRPr="00AD2C12">
        <w:rPr>
          <w:color w:val="000000"/>
        </w:rPr>
        <w:t xml:space="preserve">           </w:t>
      </w:r>
    </w:p>
    <w:p w14:paraId="6EC596A6" w14:textId="77777777" w:rsidR="00C43864" w:rsidRPr="00AD2C12" w:rsidRDefault="00C43864">
      <w:pPr>
        <w:numPr>
          <w:ilvl w:val="0"/>
          <w:numId w:val="1"/>
        </w:numPr>
        <w:jc w:val="both"/>
        <w:rPr>
          <w:b/>
          <w:color w:val="000000"/>
        </w:rPr>
      </w:pPr>
      <w:r w:rsidRPr="00AD2C12">
        <w:rPr>
          <w:b/>
          <w:color w:val="000000"/>
        </w:rPr>
        <w:t>Charakteristika školy</w:t>
      </w:r>
    </w:p>
    <w:p w14:paraId="2D314A34" w14:textId="77777777" w:rsidR="00C43864" w:rsidRPr="00AD2C12" w:rsidRDefault="00C43864">
      <w:pPr>
        <w:jc w:val="both"/>
        <w:rPr>
          <w:b/>
          <w:color w:val="000000"/>
        </w:rPr>
      </w:pPr>
    </w:p>
    <w:p w14:paraId="56F875F2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Umístění školy a její historie</w:t>
      </w:r>
    </w:p>
    <w:p w14:paraId="14D1A294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Úplnost a velikost školy</w:t>
      </w:r>
    </w:p>
    <w:p w14:paraId="4956BD30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Vybavení školy</w:t>
      </w:r>
    </w:p>
    <w:p w14:paraId="1FA4C7D6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Charakteristika pedagogického sboru</w:t>
      </w:r>
    </w:p>
    <w:p w14:paraId="0F9317B7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Charakteristika žáků</w:t>
      </w:r>
    </w:p>
    <w:p w14:paraId="19017916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Dlouhodobé projekty, mezinárodní spolupráce</w:t>
      </w:r>
    </w:p>
    <w:p w14:paraId="688EFDE8" w14:textId="77777777" w:rsidR="00C43864" w:rsidRPr="00AD2C12" w:rsidRDefault="00EE68F1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Formy s</w:t>
      </w:r>
      <w:r w:rsidR="00C43864" w:rsidRPr="00AD2C12">
        <w:rPr>
          <w:color w:val="000000"/>
        </w:rPr>
        <w:t>polu</w:t>
      </w:r>
      <w:r w:rsidR="00674761" w:rsidRPr="00AD2C12">
        <w:rPr>
          <w:color w:val="000000"/>
        </w:rPr>
        <w:t>práce se zákonnými zástupci</w:t>
      </w:r>
    </w:p>
    <w:p w14:paraId="50AFA0F8" w14:textId="77777777" w:rsidR="00A802B4" w:rsidRPr="00AD2C12" w:rsidRDefault="00A802B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Vlastní hodnocení školy</w:t>
      </w:r>
    </w:p>
    <w:p w14:paraId="7CBF3550" w14:textId="77777777" w:rsidR="00C43864" w:rsidRPr="00AD2C12" w:rsidRDefault="00C43864">
      <w:pPr>
        <w:jc w:val="both"/>
        <w:rPr>
          <w:color w:val="000000"/>
        </w:rPr>
      </w:pPr>
    </w:p>
    <w:p w14:paraId="4E6D3B7E" w14:textId="77777777" w:rsidR="00C43864" w:rsidRPr="00AD2C12" w:rsidRDefault="00C43864">
      <w:pPr>
        <w:numPr>
          <w:ilvl w:val="0"/>
          <w:numId w:val="1"/>
        </w:numPr>
        <w:jc w:val="both"/>
        <w:rPr>
          <w:b/>
          <w:color w:val="000000"/>
        </w:rPr>
      </w:pPr>
      <w:r w:rsidRPr="00AD2C12">
        <w:rPr>
          <w:b/>
          <w:color w:val="000000"/>
        </w:rPr>
        <w:t>Charakteristika ŠVP</w:t>
      </w:r>
    </w:p>
    <w:p w14:paraId="4F902D4F" w14:textId="77777777" w:rsidR="00C43864" w:rsidRPr="00AD2C12" w:rsidRDefault="00C43864">
      <w:pPr>
        <w:jc w:val="both"/>
        <w:rPr>
          <w:color w:val="000000"/>
        </w:rPr>
      </w:pPr>
    </w:p>
    <w:p w14:paraId="6927160D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Zaměření školy</w:t>
      </w:r>
    </w:p>
    <w:p w14:paraId="1B85CF36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Výchovné a vzdělávací strategie</w:t>
      </w:r>
    </w:p>
    <w:p w14:paraId="776AFFF7" w14:textId="77777777" w:rsidR="00A61553" w:rsidRPr="00AD2C12" w:rsidRDefault="00A61553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Zabezpečení výuky žáků se speciálními vzdělávacími potřebami</w:t>
      </w:r>
    </w:p>
    <w:p w14:paraId="5EEA8D28" w14:textId="77777777" w:rsidR="00A61553" w:rsidRPr="00AD2C12" w:rsidRDefault="00A61553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Zabezpečení výuky žáků nadaných a mimořádně nadaných</w:t>
      </w:r>
    </w:p>
    <w:p w14:paraId="67361D0F" w14:textId="77777777" w:rsidR="00C43864" w:rsidRPr="00AD2C12" w:rsidRDefault="00827381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Z</w:t>
      </w:r>
      <w:r w:rsidR="00C43864" w:rsidRPr="00AD2C12">
        <w:rPr>
          <w:color w:val="000000"/>
        </w:rPr>
        <w:t>ačlenění průřezových témat</w:t>
      </w:r>
    </w:p>
    <w:p w14:paraId="2205A703" w14:textId="77777777" w:rsidR="00C43864" w:rsidRPr="00AD2C12" w:rsidRDefault="00C43864">
      <w:pPr>
        <w:jc w:val="both"/>
        <w:rPr>
          <w:color w:val="000000"/>
        </w:rPr>
      </w:pPr>
    </w:p>
    <w:p w14:paraId="4DE4DA68" w14:textId="77777777" w:rsidR="00C43864" w:rsidRPr="00AD2C12" w:rsidRDefault="00C43864">
      <w:pPr>
        <w:numPr>
          <w:ilvl w:val="0"/>
          <w:numId w:val="1"/>
        </w:numPr>
        <w:jc w:val="both"/>
        <w:rPr>
          <w:b/>
          <w:color w:val="000000"/>
        </w:rPr>
      </w:pPr>
      <w:r w:rsidRPr="00AD2C12">
        <w:rPr>
          <w:b/>
          <w:color w:val="000000"/>
        </w:rPr>
        <w:t>Učební plán</w:t>
      </w:r>
    </w:p>
    <w:p w14:paraId="5F9BAA16" w14:textId="77777777" w:rsidR="00C43864" w:rsidRPr="00AD2C12" w:rsidRDefault="00C43864">
      <w:pPr>
        <w:numPr>
          <w:ilvl w:val="1"/>
          <w:numId w:val="1"/>
        </w:numPr>
        <w:jc w:val="both"/>
        <w:rPr>
          <w:bCs/>
          <w:color w:val="000000"/>
        </w:rPr>
      </w:pPr>
      <w:r w:rsidRPr="00AD2C12">
        <w:rPr>
          <w:bCs/>
          <w:color w:val="000000"/>
        </w:rPr>
        <w:t>Tabulace učebního plánu</w:t>
      </w:r>
    </w:p>
    <w:p w14:paraId="71D8F3D1" w14:textId="77777777" w:rsidR="00C43864" w:rsidRPr="00AD2C12" w:rsidRDefault="00C43864">
      <w:pPr>
        <w:numPr>
          <w:ilvl w:val="1"/>
          <w:numId w:val="1"/>
        </w:numPr>
        <w:jc w:val="both"/>
        <w:rPr>
          <w:bCs/>
          <w:color w:val="000000"/>
        </w:rPr>
      </w:pPr>
      <w:r w:rsidRPr="00AD2C12">
        <w:rPr>
          <w:bCs/>
          <w:color w:val="000000"/>
        </w:rPr>
        <w:t>Poznámky k učebnímu plánu</w:t>
      </w:r>
    </w:p>
    <w:p w14:paraId="2B0E935C" w14:textId="77777777" w:rsidR="00C43864" w:rsidRPr="00AD2C12" w:rsidRDefault="00C43864">
      <w:pPr>
        <w:jc w:val="both"/>
        <w:rPr>
          <w:color w:val="000000"/>
        </w:rPr>
      </w:pPr>
    </w:p>
    <w:p w14:paraId="693802C4" w14:textId="77777777" w:rsidR="00C43864" w:rsidRPr="00AD2C12" w:rsidRDefault="00C43864">
      <w:pPr>
        <w:numPr>
          <w:ilvl w:val="0"/>
          <w:numId w:val="1"/>
        </w:numPr>
        <w:jc w:val="both"/>
        <w:rPr>
          <w:b/>
          <w:color w:val="000000"/>
        </w:rPr>
      </w:pPr>
      <w:r w:rsidRPr="00AD2C12">
        <w:rPr>
          <w:b/>
          <w:color w:val="000000"/>
        </w:rPr>
        <w:t>Učební osnovy</w:t>
      </w:r>
    </w:p>
    <w:p w14:paraId="24CF0AF2" w14:textId="77777777" w:rsidR="00C43864" w:rsidRPr="00AD2C12" w:rsidRDefault="00C43864">
      <w:pPr>
        <w:jc w:val="both"/>
        <w:rPr>
          <w:color w:val="000000"/>
        </w:rPr>
      </w:pPr>
    </w:p>
    <w:p w14:paraId="35E3B56A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Učební osnovy prvního stupně</w:t>
      </w:r>
    </w:p>
    <w:p w14:paraId="7BB372A1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Učební osnovy druhého stupně</w:t>
      </w:r>
    </w:p>
    <w:p w14:paraId="2E418380" w14:textId="77777777" w:rsidR="00C43864" w:rsidRPr="00AD2C12" w:rsidRDefault="00C43864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Volitelné předměty</w:t>
      </w:r>
    </w:p>
    <w:p w14:paraId="225E8677" w14:textId="77777777" w:rsidR="00C43864" w:rsidRPr="00AD2C12" w:rsidRDefault="00C43864">
      <w:pPr>
        <w:jc w:val="both"/>
        <w:rPr>
          <w:color w:val="000000"/>
        </w:rPr>
      </w:pPr>
    </w:p>
    <w:p w14:paraId="1F594937" w14:textId="77777777" w:rsidR="00C43864" w:rsidRPr="00AD2C12" w:rsidRDefault="002A60CB" w:rsidP="00C9370E">
      <w:pPr>
        <w:numPr>
          <w:ilvl w:val="0"/>
          <w:numId w:val="1"/>
        </w:numPr>
        <w:jc w:val="both"/>
        <w:rPr>
          <w:b/>
          <w:color w:val="000000"/>
        </w:rPr>
      </w:pPr>
      <w:r w:rsidRPr="00AD2C12">
        <w:rPr>
          <w:b/>
          <w:color w:val="000000"/>
        </w:rPr>
        <w:t>H</w:t>
      </w:r>
      <w:r w:rsidR="00C9370E" w:rsidRPr="00AD2C12">
        <w:rPr>
          <w:b/>
          <w:color w:val="000000"/>
        </w:rPr>
        <w:t>odnocení výsledků vzdělávání žáků</w:t>
      </w:r>
    </w:p>
    <w:p w14:paraId="3F5A8F7C" w14:textId="77777777" w:rsidR="002A60CB" w:rsidRPr="00AD2C12" w:rsidRDefault="002A60CB" w:rsidP="00A94693">
      <w:pPr>
        <w:numPr>
          <w:ilvl w:val="1"/>
          <w:numId w:val="1"/>
        </w:numPr>
        <w:jc w:val="both"/>
        <w:rPr>
          <w:color w:val="000000"/>
        </w:rPr>
      </w:pPr>
      <w:r w:rsidRPr="00AD2C12">
        <w:rPr>
          <w:color w:val="000000"/>
        </w:rPr>
        <w:t>Pravidla pro hodnocení žáků</w:t>
      </w:r>
    </w:p>
    <w:p w14:paraId="103F4CFC" w14:textId="77777777" w:rsidR="00A94693" w:rsidRPr="00AD2C12" w:rsidRDefault="00A94693" w:rsidP="00A94693">
      <w:pPr>
        <w:jc w:val="both"/>
        <w:rPr>
          <w:color w:val="000000"/>
        </w:rPr>
      </w:pPr>
    </w:p>
    <w:p w14:paraId="67791737" w14:textId="77777777" w:rsidR="00C43864" w:rsidRPr="00AD2C12" w:rsidRDefault="00C43864">
      <w:pPr>
        <w:jc w:val="both"/>
        <w:rPr>
          <w:b/>
          <w:color w:val="000000"/>
        </w:rPr>
      </w:pPr>
      <w:r w:rsidRPr="00AD2C12">
        <w:rPr>
          <w:b/>
          <w:color w:val="000000"/>
        </w:rPr>
        <w:t>Přílohy</w:t>
      </w:r>
    </w:p>
    <w:p w14:paraId="2B7C979C" w14:textId="77777777" w:rsidR="00C43864" w:rsidRPr="00AD2C12" w:rsidRDefault="00C43864">
      <w:pPr>
        <w:jc w:val="both"/>
        <w:rPr>
          <w:color w:val="000000"/>
        </w:rPr>
      </w:pPr>
    </w:p>
    <w:p w14:paraId="65D11476" w14:textId="77777777" w:rsidR="00C43864" w:rsidRPr="00AD2C12" w:rsidRDefault="00493CCB" w:rsidP="00493CCB">
      <w:pPr>
        <w:ind w:left="1065" w:hanging="72"/>
        <w:jc w:val="both"/>
        <w:rPr>
          <w:b/>
          <w:color w:val="000000"/>
        </w:rPr>
      </w:pPr>
      <w:r w:rsidRPr="00AD2C12">
        <w:rPr>
          <w:b/>
          <w:color w:val="000000"/>
        </w:rPr>
        <w:t>Příloha</w:t>
      </w:r>
      <w:r w:rsidR="00C43864" w:rsidRPr="00AD2C12">
        <w:rPr>
          <w:b/>
          <w:color w:val="000000"/>
        </w:rPr>
        <w:t xml:space="preserve"> A</w:t>
      </w:r>
    </w:p>
    <w:p w14:paraId="210AD613" w14:textId="77777777" w:rsidR="00C43864" w:rsidRPr="00AD2C12" w:rsidRDefault="00C9370E" w:rsidP="00493CCB">
      <w:pPr>
        <w:ind w:left="357" w:firstLine="636"/>
        <w:jc w:val="both"/>
        <w:rPr>
          <w:color w:val="000000"/>
        </w:rPr>
      </w:pPr>
      <w:r w:rsidRPr="00AD2C12">
        <w:rPr>
          <w:color w:val="000000"/>
        </w:rPr>
        <w:t>Školní řád</w:t>
      </w:r>
    </w:p>
    <w:p w14:paraId="37C35D43" w14:textId="77777777" w:rsidR="00C43864" w:rsidRPr="00AD2C12" w:rsidRDefault="00C43864">
      <w:pPr>
        <w:jc w:val="both"/>
        <w:rPr>
          <w:color w:val="000000"/>
          <w:sz w:val="16"/>
          <w:szCs w:val="16"/>
        </w:rPr>
      </w:pPr>
      <w:r w:rsidRPr="00AD2C12">
        <w:rPr>
          <w:color w:val="000000"/>
        </w:rPr>
        <w:tab/>
      </w:r>
      <w:r w:rsidRPr="00AD2C12">
        <w:rPr>
          <w:color w:val="000000"/>
        </w:rPr>
        <w:tab/>
      </w:r>
    </w:p>
    <w:p w14:paraId="5CDD9C52" w14:textId="77777777" w:rsidR="00C43864" w:rsidRPr="00AD2C12" w:rsidRDefault="00C43864">
      <w:pPr>
        <w:ind w:left="1134" w:hanging="141"/>
        <w:jc w:val="both"/>
        <w:rPr>
          <w:b/>
          <w:color w:val="000000"/>
        </w:rPr>
      </w:pPr>
      <w:r w:rsidRPr="00AD2C12">
        <w:rPr>
          <w:b/>
          <w:color w:val="000000"/>
        </w:rPr>
        <w:t>Příloha B</w:t>
      </w:r>
    </w:p>
    <w:p w14:paraId="3CC2CC7B" w14:textId="77777777" w:rsidR="00C43864" w:rsidRPr="00AD2C12" w:rsidRDefault="00C43864">
      <w:pPr>
        <w:ind w:left="1134" w:hanging="141"/>
        <w:jc w:val="both"/>
        <w:rPr>
          <w:color w:val="000000"/>
        </w:rPr>
      </w:pPr>
      <w:r w:rsidRPr="00AD2C12">
        <w:rPr>
          <w:color w:val="000000"/>
        </w:rPr>
        <w:t>Školní družina</w:t>
      </w:r>
    </w:p>
    <w:p w14:paraId="182B6A98" w14:textId="77777777" w:rsidR="00C43864" w:rsidRPr="00AD2C12" w:rsidRDefault="00C43864">
      <w:pPr>
        <w:jc w:val="both"/>
        <w:rPr>
          <w:color w:val="000000"/>
        </w:rPr>
      </w:pPr>
    </w:p>
    <w:p w14:paraId="54A50FE0" w14:textId="77777777" w:rsidR="00C43864" w:rsidRPr="00AD2C12" w:rsidRDefault="00C43864">
      <w:pPr>
        <w:ind w:left="1134" w:hanging="141"/>
        <w:jc w:val="both"/>
        <w:rPr>
          <w:b/>
          <w:color w:val="000000"/>
        </w:rPr>
      </w:pPr>
      <w:r w:rsidRPr="00AD2C12">
        <w:rPr>
          <w:b/>
          <w:color w:val="000000"/>
        </w:rPr>
        <w:t>Příloha C</w:t>
      </w:r>
    </w:p>
    <w:p w14:paraId="5B5EE93A" w14:textId="77777777" w:rsidR="008C2304" w:rsidRPr="00AD2C12" w:rsidRDefault="008C2304" w:rsidP="008C2304">
      <w:pPr>
        <w:ind w:left="1134" w:hanging="141"/>
        <w:jc w:val="both"/>
        <w:rPr>
          <w:color w:val="000000"/>
        </w:rPr>
      </w:pPr>
      <w:r w:rsidRPr="00AD2C12">
        <w:rPr>
          <w:color w:val="000000"/>
        </w:rPr>
        <w:t>Nepovinné předměty</w:t>
      </w:r>
    </w:p>
    <w:p w14:paraId="632642A4" w14:textId="77777777" w:rsidR="00493CCB" w:rsidRPr="00AD2C12" w:rsidRDefault="00493CCB">
      <w:pPr>
        <w:ind w:left="1134" w:hanging="141"/>
        <w:jc w:val="both"/>
        <w:rPr>
          <w:color w:val="000000"/>
        </w:rPr>
      </w:pPr>
    </w:p>
    <w:p w14:paraId="4DD76EFC" w14:textId="77777777" w:rsidR="00C43864" w:rsidRPr="00AD2C12" w:rsidRDefault="00C43864" w:rsidP="00493CCB">
      <w:pPr>
        <w:pStyle w:val="Nadpis1"/>
        <w:ind w:left="285" w:firstLine="708"/>
        <w:rPr>
          <w:color w:val="000000"/>
        </w:rPr>
      </w:pPr>
      <w:r w:rsidRPr="00AD2C12">
        <w:rPr>
          <w:color w:val="000000"/>
        </w:rPr>
        <w:t>Příloha D</w:t>
      </w:r>
    </w:p>
    <w:p w14:paraId="5CC9987B" w14:textId="77777777" w:rsidR="00C43864" w:rsidRPr="00AD2C12" w:rsidRDefault="008C2304" w:rsidP="00493CCB">
      <w:pPr>
        <w:ind w:left="1134" w:hanging="141"/>
        <w:jc w:val="both"/>
        <w:rPr>
          <w:color w:val="000000"/>
        </w:rPr>
      </w:pPr>
      <w:r w:rsidRPr="00AD2C12">
        <w:rPr>
          <w:color w:val="000000"/>
        </w:rPr>
        <w:t>Zájmové útvary</w:t>
      </w:r>
    </w:p>
    <w:p w14:paraId="3CEB85D8" w14:textId="77777777" w:rsidR="00A94693" w:rsidRPr="00AD2C12" w:rsidRDefault="00A94693" w:rsidP="00E41DAD">
      <w:pPr>
        <w:jc w:val="both"/>
        <w:rPr>
          <w:color w:val="000000"/>
        </w:rPr>
      </w:pPr>
    </w:p>
    <w:sectPr w:rsidR="00A94693" w:rsidRPr="00AD2C12" w:rsidSect="006C508A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F4489" w14:textId="77777777" w:rsidR="005C1C9C" w:rsidRDefault="005C1C9C">
      <w:r>
        <w:separator/>
      </w:r>
    </w:p>
  </w:endnote>
  <w:endnote w:type="continuationSeparator" w:id="0">
    <w:p w14:paraId="3019BFA2" w14:textId="77777777" w:rsidR="005C1C9C" w:rsidRDefault="005C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13795" w14:textId="77777777" w:rsidR="00C43864" w:rsidRDefault="00C43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59E0D18" w14:textId="77777777" w:rsidR="00C43864" w:rsidRDefault="00C43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7F045" w14:textId="11836644" w:rsidR="00C43864" w:rsidRDefault="00C43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D3CED">
      <w:rPr>
        <w:rStyle w:val="slostrnky"/>
        <w:noProof/>
      </w:rPr>
      <w:t>3</w:t>
    </w:r>
    <w:r>
      <w:rPr>
        <w:rStyle w:val="slostrnky"/>
      </w:rPr>
      <w:fldChar w:fldCharType="end"/>
    </w:r>
  </w:p>
  <w:p w14:paraId="7BC93D16" w14:textId="77777777" w:rsidR="00C43864" w:rsidRDefault="00C438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1593B" w14:textId="77777777" w:rsidR="005C1C9C" w:rsidRDefault="005C1C9C">
      <w:r>
        <w:separator/>
      </w:r>
    </w:p>
  </w:footnote>
  <w:footnote w:type="continuationSeparator" w:id="0">
    <w:p w14:paraId="1CDFC298" w14:textId="77777777" w:rsidR="005C1C9C" w:rsidRDefault="005C1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E60FD"/>
    <w:multiLevelType w:val="hybridMultilevel"/>
    <w:tmpl w:val="3286AC6E"/>
    <w:lvl w:ilvl="0" w:tplc="0122F136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" w15:restartNumberingAfterBreak="0">
    <w:nsid w:val="628D0A7C"/>
    <w:multiLevelType w:val="multilevel"/>
    <w:tmpl w:val="3410D25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15"/>
        </w:tabs>
        <w:ind w:left="39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05"/>
        </w:tabs>
        <w:ind w:left="64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830"/>
        </w:tabs>
        <w:ind w:left="78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895"/>
        </w:tabs>
        <w:ind w:left="88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320"/>
        </w:tabs>
        <w:ind w:left="103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F34"/>
    <w:rsid w:val="00082401"/>
    <w:rsid w:val="000943D8"/>
    <w:rsid w:val="0010797A"/>
    <w:rsid w:val="00122925"/>
    <w:rsid w:val="001574DF"/>
    <w:rsid w:val="00160F34"/>
    <w:rsid w:val="00184184"/>
    <w:rsid w:val="00217C02"/>
    <w:rsid w:val="00275850"/>
    <w:rsid w:val="002A60CB"/>
    <w:rsid w:val="0033118E"/>
    <w:rsid w:val="003867F8"/>
    <w:rsid w:val="00493CCB"/>
    <w:rsid w:val="004E4238"/>
    <w:rsid w:val="005328EF"/>
    <w:rsid w:val="005542EA"/>
    <w:rsid w:val="005A4532"/>
    <w:rsid w:val="005C1C9C"/>
    <w:rsid w:val="006078AE"/>
    <w:rsid w:val="00662CBA"/>
    <w:rsid w:val="00674761"/>
    <w:rsid w:val="006C508A"/>
    <w:rsid w:val="006D7E91"/>
    <w:rsid w:val="007D5A5A"/>
    <w:rsid w:val="007F0BAE"/>
    <w:rsid w:val="008020CA"/>
    <w:rsid w:val="00827381"/>
    <w:rsid w:val="0083122D"/>
    <w:rsid w:val="008812B4"/>
    <w:rsid w:val="008A41B9"/>
    <w:rsid w:val="008C2304"/>
    <w:rsid w:val="008C3ED9"/>
    <w:rsid w:val="008E26DC"/>
    <w:rsid w:val="00985E24"/>
    <w:rsid w:val="00992513"/>
    <w:rsid w:val="009D3CED"/>
    <w:rsid w:val="009E0CD7"/>
    <w:rsid w:val="00A36FDB"/>
    <w:rsid w:val="00A61553"/>
    <w:rsid w:val="00A74EEC"/>
    <w:rsid w:val="00A802B4"/>
    <w:rsid w:val="00A9171B"/>
    <w:rsid w:val="00A92EED"/>
    <w:rsid w:val="00A94693"/>
    <w:rsid w:val="00AD2C12"/>
    <w:rsid w:val="00B168CC"/>
    <w:rsid w:val="00B21811"/>
    <w:rsid w:val="00BA13A5"/>
    <w:rsid w:val="00BE76AA"/>
    <w:rsid w:val="00BF33F0"/>
    <w:rsid w:val="00C20BAA"/>
    <w:rsid w:val="00C43864"/>
    <w:rsid w:val="00C65D1D"/>
    <w:rsid w:val="00C9370E"/>
    <w:rsid w:val="00CA4A95"/>
    <w:rsid w:val="00D54988"/>
    <w:rsid w:val="00D6346F"/>
    <w:rsid w:val="00D87B27"/>
    <w:rsid w:val="00DE49F4"/>
    <w:rsid w:val="00E41DAD"/>
    <w:rsid w:val="00E72688"/>
    <w:rsid w:val="00EE68F1"/>
    <w:rsid w:val="00F64BAD"/>
    <w:rsid w:val="00F814D0"/>
    <w:rsid w:val="00F86188"/>
    <w:rsid w:val="00F96BCB"/>
    <w:rsid w:val="00F9704F"/>
    <w:rsid w:val="00FD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3B93F5"/>
  <w15:chartTrackingRefBased/>
  <w15:docId w15:val="{3A6B2510-A287-4BCD-8509-4E5D9BF37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ind w:left="1134" w:hanging="141"/>
      <w:jc w:val="both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szCs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Odkaznakoment">
    <w:name w:val="annotation reference"/>
    <w:uiPriority w:val="99"/>
    <w:semiHidden/>
    <w:unhideWhenUsed/>
    <w:rsid w:val="003867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7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7F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7F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867F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67F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867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79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Klára</dc:creator>
  <cp:keywords/>
  <dc:description/>
  <cp:lastModifiedBy>Stanislav Švejcar</cp:lastModifiedBy>
  <cp:revision>3</cp:revision>
  <dcterms:created xsi:type="dcterms:W3CDTF">2021-07-05T04:50:00Z</dcterms:created>
  <dcterms:modified xsi:type="dcterms:W3CDTF">2021-09-02T11:50:00Z</dcterms:modified>
</cp:coreProperties>
</file>