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E739C" w14:textId="6CE61D15" w:rsidR="00FF3B58" w:rsidRDefault="00FF3B58" w:rsidP="00FF3B58">
      <w:pPr>
        <w:jc w:val="center"/>
        <w:rPr>
          <w:sz w:val="28"/>
          <w:szCs w:val="28"/>
          <w:u w:val="single"/>
        </w:rPr>
      </w:pPr>
      <w:r w:rsidRPr="0075386C">
        <w:rPr>
          <w:sz w:val="28"/>
          <w:szCs w:val="28"/>
          <w:u w:val="single"/>
        </w:rPr>
        <w:t>Základní škola Litomyšl, Zámecká 496, okres Svitavy</w:t>
      </w:r>
    </w:p>
    <w:p w14:paraId="52F6A0BE" w14:textId="5A818B70" w:rsidR="00FF3B58" w:rsidRDefault="00FF3B58" w:rsidP="00FF3B58">
      <w:pPr>
        <w:jc w:val="center"/>
        <w:rPr>
          <w:sz w:val="28"/>
          <w:szCs w:val="28"/>
          <w:u w:val="single"/>
        </w:rPr>
      </w:pPr>
    </w:p>
    <w:p w14:paraId="36CF2F8A" w14:textId="202F9829" w:rsidR="00FF3B58" w:rsidRPr="0075386C" w:rsidRDefault="00FF3B58" w:rsidP="00FF3B58">
      <w:pPr>
        <w:pStyle w:val="Nadpis1"/>
        <w:rPr>
          <w:sz w:val="28"/>
          <w:szCs w:val="28"/>
        </w:rPr>
      </w:pPr>
      <w:r>
        <w:rPr>
          <w:sz w:val="28"/>
          <w:szCs w:val="28"/>
        </w:rPr>
        <w:t xml:space="preserve">Pravidla pro hodnocení výsledků vzdělávání žáků </w:t>
      </w:r>
    </w:p>
    <w:p w14:paraId="0B65D312" w14:textId="77777777" w:rsidR="00FF3B58" w:rsidRPr="00FF3B58" w:rsidRDefault="00FF3B58" w:rsidP="00FF3B58"/>
    <w:p w14:paraId="7B0824AC" w14:textId="29D3E2E7" w:rsidR="00FF3B58" w:rsidRPr="00FF3B58" w:rsidRDefault="00FF3B58" w:rsidP="00FF3B58">
      <w:pPr>
        <w:pStyle w:val="Nadpis2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Hodnocení výsledků vzdělávání žáků</w:t>
      </w:r>
    </w:p>
    <w:p w14:paraId="337C4DF5" w14:textId="254ED0E8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Pravidla pro hodnocení výsledků vzdělávání žáků</w:t>
      </w:r>
    </w:p>
    <w:p w14:paraId="42C78E91" w14:textId="4069E935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Zásady a způsob hodnocení výsledků vzdělávání žáků</w:t>
      </w:r>
    </w:p>
    <w:p w14:paraId="7CB523FE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4C32C6E0" w14:textId="77777777" w:rsidR="00FF3B58" w:rsidRPr="00FF3B58" w:rsidRDefault="00FF3B58" w:rsidP="00FF3B58">
      <w:pPr>
        <w:ind w:firstLine="708"/>
        <w:jc w:val="both"/>
        <w:rPr>
          <w:sz w:val="18"/>
          <w:szCs w:val="18"/>
        </w:rPr>
      </w:pPr>
      <w:r w:rsidRPr="00FF3B58">
        <w:rPr>
          <w:sz w:val="18"/>
          <w:szCs w:val="18"/>
        </w:rPr>
        <w:t xml:space="preserve">Hodnocení výsledků vzdělávání vychází z posouzení míry dosažení výstupů pro jednotlivé předměty školního vzdělávacího programu. Je pedagogicky zdůvodněné, odborně správné a doložitelné. Respektuje individuální vzdělávací potřeby žáků a doporučení školského poradenského zařízení. </w:t>
      </w:r>
    </w:p>
    <w:p w14:paraId="5304661A" w14:textId="77777777" w:rsidR="00FF3B58" w:rsidRPr="00FF3B58" w:rsidRDefault="00FF3B58" w:rsidP="00FF3B58">
      <w:pPr>
        <w:ind w:firstLine="708"/>
        <w:jc w:val="both"/>
        <w:rPr>
          <w:sz w:val="18"/>
          <w:szCs w:val="18"/>
        </w:rPr>
      </w:pPr>
      <w:r w:rsidRPr="00FF3B58">
        <w:rPr>
          <w:sz w:val="18"/>
          <w:szCs w:val="18"/>
        </w:rPr>
        <w:t xml:space="preserve">Hodnocení žáka vychází ze stanovení jasných cílů a konkrétních kritérií, jimiž lze žákovu činnost a její výsledky poměřovat, na jejichž základě může žák svou práci hodnotit také sám. Žák je na začátku každého školního roku v každém předmětu příslušným vyučujícím </w:t>
      </w:r>
      <w:r w:rsidRPr="00FF3B58">
        <w:rPr>
          <w:sz w:val="18"/>
          <w:szCs w:val="18"/>
        </w:rPr>
        <w:br/>
        <w:t xml:space="preserve"> s těmito kritérii seznámen.</w:t>
      </w:r>
    </w:p>
    <w:p w14:paraId="6ACDCE68" w14:textId="77777777" w:rsidR="00FF3B58" w:rsidRPr="00FF3B58" w:rsidRDefault="00FF3B58" w:rsidP="00FF3B58">
      <w:pPr>
        <w:ind w:firstLine="708"/>
        <w:jc w:val="both"/>
        <w:rPr>
          <w:sz w:val="18"/>
          <w:szCs w:val="18"/>
        </w:rPr>
      </w:pPr>
      <w:r w:rsidRPr="00FF3B58">
        <w:rPr>
          <w:sz w:val="18"/>
          <w:szCs w:val="18"/>
        </w:rPr>
        <w:t xml:space="preserve">Hodnocení je zaměřeno na individuální pokrok žáka, respektive na hodnocení míry naplnění předem stanovených požadavků. </w:t>
      </w:r>
    </w:p>
    <w:p w14:paraId="74745940" w14:textId="77777777" w:rsidR="00FF3B58" w:rsidRPr="00FF3B58" w:rsidRDefault="00FF3B58" w:rsidP="00FF3B58">
      <w:pPr>
        <w:ind w:firstLine="708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Cílem hodnocení je poskytnout žákovi zpětnou vazbu, prostřednictvím které získá informace o tom, jak danou problematiku zvládá, jak dovede zacházet s tím, co se naučil, v čem se zlepšil a v čem ještě chybuje. Nedílnou součástí hodnocení je konkrétní návod, jak má žák postupovat, aby přetrvávající nedostatky odstranil. Povinností učitele je respektovat, že významným prvkem učení je práce s chybou.</w:t>
      </w:r>
    </w:p>
    <w:p w14:paraId="2E90D4A0" w14:textId="77777777" w:rsidR="00FF3B58" w:rsidRPr="00FF3B58" w:rsidRDefault="00FF3B58" w:rsidP="00FF3B58">
      <w:pPr>
        <w:pStyle w:val="Nadpis2"/>
        <w:ind w:firstLine="708"/>
        <w:jc w:val="both"/>
        <w:rPr>
          <w:b w:val="0"/>
          <w:sz w:val="18"/>
          <w:szCs w:val="18"/>
        </w:rPr>
      </w:pPr>
      <w:r w:rsidRPr="00FF3B58">
        <w:rPr>
          <w:b w:val="0"/>
          <w:sz w:val="18"/>
          <w:szCs w:val="18"/>
        </w:rPr>
        <w:t>Při klasifikaci používá učitel pěti klasifikačních stupňů.</w:t>
      </w:r>
    </w:p>
    <w:p w14:paraId="0539D904" w14:textId="47C963BB" w:rsidR="00FF3B58" w:rsidRPr="00FF3B58" w:rsidRDefault="00FF3B58" w:rsidP="00FF3B58">
      <w:pPr>
        <w:ind w:firstLine="709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Kritériem pro známku z chování je dodržování školního řádu a obecně platných a uznávaných pravidel občanského soužití. Důvodem ke snížení této známky jsou prohřešky, kterých se žák dopustí v budově školy, v jejím areálu a ve všech dalších prostorách, kde probíhá výuka, dále narušování školní výuky a neplnění základních povinností žáka (viz školní řád). Snížené známce z chování zpravidla předchází jeden z těchto kázeňských postihů: napomenutí třídního učitele, důtka třídního učitele, důtka ředitele školy.</w:t>
      </w:r>
    </w:p>
    <w:p w14:paraId="17472E98" w14:textId="77777777" w:rsidR="00FF3B58" w:rsidRPr="00FF3B58" w:rsidRDefault="00FF3B58" w:rsidP="00FF3B58">
      <w:pPr>
        <w:ind w:firstLine="708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V povinných a nepovinných předmětech stanoveným školním vzdělávacím programem je klasifikováno jen probrané a procvičené učivo. Žáci mají možnost a dostatek času k naučení a zažití učební látky.</w:t>
      </w:r>
    </w:p>
    <w:p w14:paraId="20D34347" w14:textId="4FA2401D" w:rsidR="00FF3B58" w:rsidRPr="00FF3B58" w:rsidRDefault="00FF3B58" w:rsidP="00FF3B58">
      <w:pPr>
        <w:ind w:firstLine="708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Učitel vyváženě hodnotí a promítá do klasifikace a hodnocení: vědomosti, dovednosti, postup, práci s informacemi, úroveň komunikace, tvořivost žáka, jeho individuální pokrok a úroveň dosahování klíčových kompetencí.</w:t>
      </w:r>
    </w:p>
    <w:p w14:paraId="63C8CE43" w14:textId="77777777" w:rsidR="00FF3B58" w:rsidRPr="00FF3B58" w:rsidRDefault="00FF3B58" w:rsidP="00FF3B58">
      <w:pPr>
        <w:ind w:firstLine="709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Známka z vyučovacího předmětu nezahrnuje hodnocení žákova chování, ale promítá se do ní žákova píle, aktivita a snaha vyhovět požadavkům na něj kladeným.</w:t>
      </w:r>
    </w:p>
    <w:p w14:paraId="299DC785" w14:textId="77777777" w:rsidR="00FF3B58" w:rsidRPr="00FF3B58" w:rsidRDefault="00FF3B58" w:rsidP="00FF3B58">
      <w:pPr>
        <w:ind w:firstLine="709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Při hodnocení žáků cizinců, kteří plní v České republice povinnou školní docházku, se úroveň znalosti českého jazyka považuje za závažnou souvislost, která ovlivňuje jejich výkon.</w:t>
      </w:r>
    </w:p>
    <w:p w14:paraId="24FBF15D" w14:textId="3ACFDD2F" w:rsidR="00FF3B58" w:rsidRPr="00FF3B58" w:rsidRDefault="00FF3B58" w:rsidP="00FF3B58">
      <w:pPr>
        <w:pStyle w:val="Nadpis2"/>
        <w:ind w:firstLine="708"/>
        <w:jc w:val="both"/>
        <w:rPr>
          <w:b w:val="0"/>
          <w:sz w:val="18"/>
          <w:szCs w:val="18"/>
        </w:rPr>
      </w:pPr>
      <w:r w:rsidRPr="00FF3B58">
        <w:rPr>
          <w:b w:val="0"/>
          <w:sz w:val="18"/>
          <w:szCs w:val="18"/>
        </w:rPr>
        <w:t>V odůvodněných případech (přestup z jiné školy, výrazně ztížené podmínky pro vzdělávání apod.) či na žádost zákonného zástupce lze žáka v jednom, několika i všech předmětech hodnotit na konci pololetí slovně, případně kombinovanou formou. Slovně či kombinovanou formou</w:t>
      </w:r>
      <w:r>
        <w:rPr>
          <w:b w:val="0"/>
          <w:sz w:val="18"/>
          <w:szCs w:val="18"/>
        </w:rPr>
        <w:t xml:space="preserve"> </w:t>
      </w:r>
      <w:r w:rsidRPr="00FF3B58">
        <w:rPr>
          <w:b w:val="0"/>
          <w:sz w:val="18"/>
          <w:szCs w:val="18"/>
        </w:rPr>
        <w:t>lze také na konci pololetí hodnotit žáka, na něhož se vztahuje zákon č. 67/2022 Sb. Nelze-li žáka na konci prvního pololetí pro nedostatek podkladů objektivně hodnotit, bude mu klasifikace odložena (viz část 6.2.1 Odklad hodnocení).</w:t>
      </w:r>
    </w:p>
    <w:p w14:paraId="70675187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</w:p>
    <w:p w14:paraId="46AF9297" w14:textId="4D6E21A3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Zásady a způsob sebehodnocení žáků</w:t>
      </w:r>
    </w:p>
    <w:p w14:paraId="58979015" w14:textId="77777777" w:rsidR="00FF3B58" w:rsidRPr="00FF3B58" w:rsidRDefault="00FF3B58" w:rsidP="00FF3B58">
      <w:pPr>
        <w:ind w:firstLine="708"/>
        <w:jc w:val="both"/>
        <w:rPr>
          <w:b/>
          <w:strike/>
          <w:sz w:val="18"/>
          <w:szCs w:val="18"/>
        </w:rPr>
      </w:pPr>
      <w:r w:rsidRPr="00FF3B58">
        <w:rPr>
          <w:sz w:val="18"/>
          <w:szCs w:val="18"/>
        </w:rPr>
        <w:t xml:space="preserve">Povinností učitele je umožnit žákovi průběžně se účastnit hodnotícího procesu formou sebehodnocení.  Pedagog používá k nácviku sebehodnocení a k jeho realizaci metody a formy odpovídající věku a stupni vývoje žáků. Na I. stupni se jedná především o grafické formy, na II. stupni o formy písemného či ústního slovního vyjádření. </w:t>
      </w:r>
    </w:p>
    <w:p w14:paraId="497F5EAE" w14:textId="77777777" w:rsidR="00FF3B58" w:rsidRPr="00FF3B58" w:rsidRDefault="00FF3B58" w:rsidP="00FF3B58">
      <w:pPr>
        <w:ind w:firstLine="708"/>
        <w:jc w:val="both"/>
        <w:rPr>
          <w:sz w:val="18"/>
          <w:szCs w:val="18"/>
        </w:rPr>
      </w:pPr>
      <w:r w:rsidRPr="00FF3B58">
        <w:rPr>
          <w:sz w:val="18"/>
          <w:szCs w:val="18"/>
        </w:rPr>
        <w:t xml:space="preserve">Učitel vede žáky k sebehodnocení také při pravidelných individuálních konzultacích se zákonným zástupcem žáka a za žákovy přítomnosti. Žák na těchto schůzkách dostává příležitost vyjadřovat se nad svými sešity a písemnými pracemi, výstupy skupinové práce nebo prezentačními plakáty k úrovni své školní práce, může konfrontovat svůj pohled na vlastní pokrok s názorem pedagoga.       </w:t>
      </w:r>
    </w:p>
    <w:p w14:paraId="36600603" w14:textId="77777777" w:rsidR="00FF3B58" w:rsidRPr="00FF3B58" w:rsidRDefault="00FF3B58" w:rsidP="00FF3B58">
      <w:pPr>
        <w:ind w:firstLine="708"/>
        <w:jc w:val="both"/>
        <w:rPr>
          <w:b/>
          <w:sz w:val="18"/>
          <w:szCs w:val="18"/>
        </w:rPr>
      </w:pPr>
      <w:r w:rsidRPr="00FF3B58">
        <w:rPr>
          <w:sz w:val="18"/>
          <w:szCs w:val="18"/>
        </w:rPr>
        <w:t xml:space="preserve"> </w:t>
      </w:r>
    </w:p>
    <w:p w14:paraId="1CD381E6" w14:textId="7E970FB1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Klasifikační stupně – kritéria pro hodnocení</w:t>
      </w:r>
    </w:p>
    <w:p w14:paraId="06C83F94" w14:textId="493BADFD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Prospěch</w:t>
      </w:r>
    </w:p>
    <w:p w14:paraId="4CA56A0F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Vyučovací předměty naukového charakteru</w:t>
      </w:r>
    </w:p>
    <w:p w14:paraId="00E2AD6D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1 – výborný</w:t>
      </w:r>
    </w:p>
    <w:p w14:paraId="1323D843" w14:textId="73758E89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 xml:space="preserve">Žák ovládá požadované poznatky (fakta, pojmy, zákonitosti) a dovednosti uceleně, přesně a úplně, chápe vztahy mezi nimi. Samostatně a tvořivě uplatňuje osvojené poznatky a dovednosti při řešení problémů, při práci ve skupině přichází s podnětnými myšlenkami a nápady. Umí klást otázky, poznatky shrnovat, uvádět do vztahů, vyvozovat obecné závěry, prezentovat je a obhajovat. Jeho ústní a písemný projev je jasný, srozumitelný </w:t>
      </w:r>
      <w:r>
        <w:rPr>
          <w:sz w:val="18"/>
          <w:szCs w:val="18"/>
        </w:rPr>
        <w:br/>
      </w:r>
      <w:r w:rsidRPr="00FF3B58">
        <w:rPr>
          <w:sz w:val="18"/>
          <w:szCs w:val="18"/>
        </w:rPr>
        <w:t>a věcně správný. Žák je schopen samostatně vyhledávat informace.</w:t>
      </w:r>
    </w:p>
    <w:p w14:paraId="612C3584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780DF09D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2 – chvalitebný</w:t>
      </w:r>
    </w:p>
    <w:p w14:paraId="49D4AF85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Žák ovládá požadované poznatky (fakta, pojmy, zákonitosti) a dovednosti v podstatě uceleně, bez podstatných nedostatků. Samostatně a tvořivě nebo podle menších podnětů učitele uplatňuje osvojené poznatky a dovednosti při řešení problémů, při práci ve skupině dovede rozvíjet cizí myšlenky a nápady. Umí klást otázky, poznatky shrnovat, uvádět do vztahů, své závěry umí prezentovat a zdůvodnit. Jeho ústní a písemný projev je jasný, s menšími nedostatky ve srozumitelnosti a věcné správnosti. Žák je schopen samostatně nebo s menší pomocí vyhledávat informace.</w:t>
      </w:r>
    </w:p>
    <w:p w14:paraId="7F5E5E26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624EDA07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3 – dobrý</w:t>
      </w:r>
    </w:p>
    <w:p w14:paraId="060F330F" w14:textId="3D6C353C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Žák má v některých požadovaných poznatcích (faktech, pojmech, zákonitostech) dílčí mezery. Zásadní nepřesnosti a chyby dovede za pomoci učitele korigovat. Osvojené poznatky a dovednosti aplikuje při řešení problémů jen částečně, často chybně. K uvádění poznatků do souvislostí potřebuje podstatnou pomoc. Při práci ve skupině se vážně zabývá nápady, se kterými přišli ostatní. Jeho ústní a písemný projev není zcela jasný a srozumitelný, dovede předložit své názory, ale obtížně zvládá jejich obhajobu. Podle návodu učitele je schopen samostatně vyhledávat informace.</w:t>
      </w:r>
    </w:p>
    <w:p w14:paraId="10268B3D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31B84CE5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4 – dostatečný</w:t>
      </w:r>
    </w:p>
    <w:p w14:paraId="066ACDB4" w14:textId="59CFA2F8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Žák má závažné mezery v ucelenosti, přesnosti a úplnosti osvojení požadovaných poznatků a dovedností. Při jejich uplatňování dělá závažné chyby, neobejde se bez pomoci učitele, chyby dovede opravit jen s jeho zásadní pomocí. Často není schopen osvojené poznatky při řešení problémů správně aplikovat. Při práci ve skupině vykonává pouze přidělené úkoly. Jeho ústní a písemný projev je obtížně srozumitelný, má zpravidla nedostatky v rovině věcné i logické. Obhajobu svých názorů a závěrů žák argumentačně nezvládá. S pomocí učitele je schopen samostatně vyhledávat informace.</w:t>
      </w:r>
    </w:p>
    <w:p w14:paraId="4A622411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320E8A6D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lastRenderedPageBreak/>
        <w:t>5 – nedostatečný</w:t>
      </w:r>
    </w:p>
    <w:p w14:paraId="72E140CD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Žák si požadované poznatky neosvojil uceleně, přesně a úplně, má v nich závažné a značné mezery. Při jejich uplatňování dělá závažné chyby, často je nedovede opravit ani s pomocí učitele. V myšlení je nesamostatný, má velké potíže s logickým uvažováním. Při práci ve skupině potřebuje stálou kontrolu, často jen přihlíží. Závěry neumí předložit ostatním. Kvalita výsledků jeho činnosti je na nízké úrovni. Jeho ústní a písemný projev je obtížně srozumitelný, nepřesný a zmateně strukturovaný. Informace nedovede samostatně vyhledat ani přes pomoc učitele.</w:t>
      </w:r>
    </w:p>
    <w:p w14:paraId="467FE412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335D5A16" w14:textId="17FD4E03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Pozn. Jestliže je žák z výuky některého předmětu v prvním nebo ve druhém pololetí uvolněn, uvádí se na vysvědčení místo hodnocení</w:t>
      </w:r>
      <w:r>
        <w:rPr>
          <w:sz w:val="18"/>
          <w:szCs w:val="18"/>
        </w:rPr>
        <w:t xml:space="preserve"> </w:t>
      </w:r>
      <w:r w:rsidRPr="00FF3B58">
        <w:rPr>
          <w:sz w:val="18"/>
          <w:szCs w:val="18"/>
        </w:rPr>
        <w:t>„</w:t>
      </w:r>
      <w:r w:rsidRPr="00FF3B58">
        <w:rPr>
          <w:b/>
          <w:sz w:val="18"/>
          <w:szCs w:val="18"/>
        </w:rPr>
        <w:t>uvolněn(a)</w:t>
      </w:r>
      <w:r w:rsidRPr="00FF3B58">
        <w:rPr>
          <w:sz w:val="18"/>
          <w:szCs w:val="18"/>
        </w:rPr>
        <w:t>“.</w:t>
      </w:r>
    </w:p>
    <w:p w14:paraId="1F55C5C7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38911738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Vyučovací předměty s výchovným zaměřením</w:t>
      </w:r>
    </w:p>
    <w:p w14:paraId="31349477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493059E5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1 – výborný</w:t>
      </w:r>
    </w:p>
    <w:p w14:paraId="5EF576AA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 xml:space="preserve">Žák je v činnostech velmi aktivní, tvořivý a samostatný. Plně uplatňuje osvojené vědomosti, dovednosti a návyky a využívá své osobní předpoklady. Jeho projev je esteticky působivý, originální, procítěný, v hudební a tělesné výchově přesný. Projevuje stálý zájem o umění, estetiku a tělesnou kulturu a projevuje k nim aktivní vztah. Úspěšně rozvíjí svůj estetický vkus a tělesnou zdatnost. Ke všem svým povinnostem přistupuje svědomitě a zodpovědně (vedení školních sešitů, vypracování domácích úkolů, nošení pomůcek potřebných pro výuku). </w:t>
      </w:r>
    </w:p>
    <w:p w14:paraId="09D634BF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79B246D2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2 – chvalitebný</w:t>
      </w:r>
    </w:p>
    <w:p w14:paraId="4753D269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 xml:space="preserve">Žák je v činnostech aktivní, tvořivý a převážně samostatný. Uplatňuje osvojené vědomosti, dovednosti a návyky a využívá své osobní předpoklady. Jeho projev je esteticky působivý a má jen menší nedostatky. Projevuje zájem o umění, estetiku a tělesnou kulturu. Rozvíjí v požadované míře svůj estetický vkus a tělesnou zdatnost. Ke svým povinnostem přistupuje až na drobné nedostatky svědomitě a zodpovědně (vedení školních sešitů, vypracování domácích úkolů, nošení pomůcek potřebných pro výuku). </w:t>
      </w:r>
    </w:p>
    <w:p w14:paraId="75BBE42D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</w:p>
    <w:p w14:paraId="442D90FA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3 – dobrý</w:t>
      </w:r>
    </w:p>
    <w:p w14:paraId="231F9FC3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Žák je v činnostech často pasivní, při práci potřebuje často pomoc učitele, osvojené vědomosti, dovednosti a návyky uplatňuje obtížně a nevyužívá dostatečně své osobní předpoklady. Jeho projev je málo působivý, dopouští se v něm chyb. Neprojevuje dostatečný zájem o umění, estetiku a tělesnou kulturu. Nerozvíjí v požadované míře svůj estetický vkus a tělesnou zdatnost. Své povinnosti plní s nedostatky, a to jen za soustavného dohledu učitele (vedení školních sešitů, vypracování domácích úkolů, nošení pomůcek potřebných pro výuku).</w:t>
      </w:r>
    </w:p>
    <w:p w14:paraId="0F40C69F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43107FE1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4 – dostatečný</w:t>
      </w:r>
    </w:p>
    <w:p w14:paraId="6B06A477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Žák je v činnostech pasivní, nepracuje samostatně, osvojené vědomosti, dovednosti a návyky uplatňuje i s pomocí učitele jen obtížně, projevuje jen malou snahu a zájem své výsledky zlepšit. Nerozvíjí dostatečně svůj estetický vkus a tělesnou zdatnost. Své povinnosti plní s podstatnými nedostatky (vedení školních sešitů, vypracování domácích úkolů, nošení pomůcek potřebných pro výuku).</w:t>
      </w:r>
    </w:p>
    <w:p w14:paraId="78E05F3D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52B2AAA9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5 – nedostatečný</w:t>
      </w:r>
    </w:p>
    <w:p w14:paraId="2B49E6D8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Žák je v činnostech pasivní, nepracuje samostatně, osvojené vědomosti, dovednosti a návyky neuplatňuje, neprojevuje snahu a zájem své výsledky zlepšit. Rozvoj jeho osobních předpokladů a jeho projev jsou neuspokojivé.</w:t>
      </w:r>
    </w:p>
    <w:p w14:paraId="4D29B0F4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53765B3A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Pozn. Jestliže je žák z výuky některého předmětu v prvním nebo ve druhém pololetí uvolněn, uvádí se na vysvědčení místo hodnocení „</w:t>
      </w:r>
      <w:r w:rsidRPr="00FF3B58">
        <w:rPr>
          <w:b/>
          <w:sz w:val="18"/>
          <w:szCs w:val="18"/>
        </w:rPr>
        <w:t>uvolněn(a)</w:t>
      </w:r>
      <w:r w:rsidRPr="00FF3B58">
        <w:rPr>
          <w:sz w:val="18"/>
          <w:szCs w:val="18"/>
        </w:rPr>
        <w:t>“.</w:t>
      </w:r>
    </w:p>
    <w:p w14:paraId="7E96B10F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7613895A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Rozdělení písemných prací a jejich podíl na hodnocení žáka:</w:t>
      </w:r>
    </w:p>
    <w:p w14:paraId="66893A1A" w14:textId="77777777" w:rsidR="00FF3B58" w:rsidRPr="00FF3B58" w:rsidRDefault="00FF3B58" w:rsidP="00FF3B58">
      <w:pPr>
        <w:pStyle w:val="Odstavecseseznamem"/>
        <w:numPr>
          <w:ilvl w:val="0"/>
          <w:numId w:val="4"/>
        </w:numPr>
        <w:jc w:val="both"/>
        <w:rPr>
          <w:rFonts w:ascii="Times New Roman" w:hAnsi="Times New Roman"/>
          <w:sz w:val="18"/>
          <w:szCs w:val="18"/>
        </w:rPr>
      </w:pPr>
      <w:r w:rsidRPr="00FF3B58">
        <w:rPr>
          <w:rFonts w:ascii="Times New Roman" w:hAnsi="Times New Roman"/>
          <w:sz w:val="18"/>
          <w:szCs w:val="18"/>
        </w:rPr>
        <w:t>dílčí písemné práce – ověřují zvládnutí jednoho probíraného jevu, případně jevu nezbytného k osvojení učiva</w:t>
      </w:r>
    </w:p>
    <w:p w14:paraId="3986F3C1" w14:textId="77777777" w:rsidR="00FF3B58" w:rsidRPr="00FF3B58" w:rsidRDefault="00FF3B58" w:rsidP="00FF3B58">
      <w:pPr>
        <w:pStyle w:val="Odstavecseseznamem"/>
        <w:numPr>
          <w:ilvl w:val="0"/>
          <w:numId w:val="4"/>
        </w:numPr>
        <w:jc w:val="both"/>
        <w:rPr>
          <w:rFonts w:ascii="Times New Roman" w:hAnsi="Times New Roman"/>
          <w:sz w:val="18"/>
          <w:szCs w:val="18"/>
        </w:rPr>
      </w:pPr>
      <w:r w:rsidRPr="00FF3B58">
        <w:rPr>
          <w:rFonts w:ascii="Times New Roman" w:hAnsi="Times New Roman"/>
          <w:sz w:val="18"/>
          <w:szCs w:val="18"/>
        </w:rPr>
        <w:t>souhrnné/čtvrtletní písemné práce – ověřují míru zvládnutí celého tematického celku/celků v souvislostech</w:t>
      </w:r>
    </w:p>
    <w:p w14:paraId="0941F3B5" w14:textId="6BC2B528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V jeden den mohou žáci jedné třídy konat maximálně tři dílčí písemné práce nebo jednu písemnou práci souhrnnou/čtvrtletní</w:t>
      </w:r>
      <w:r w:rsidR="002E745E">
        <w:rPr>
          <w:sz w:val="18"/>
          <w:szCs w:val="18"/>
        </w:rPr>
        <w:t xml:space="preserve"> a jednu práci dílčí</w:t>
      </w:r>
      <w:r w:rsidRPr="00FF3B58">
        <w:rPr>
          <w:sz w:val="18"/>
          <w:szCs w:val="18"/>
        </w:rPr>
        <w:t>. Žáci jsou o termínu písemných prací předem informováni vyučujícími. O souhrnné/čtvrtletní práci jsou žáci informováni alespoň týden předem. Souhrnná/Čtvrtletní písemná práce je zároveň zapsána v elektronické třídní knize.</w:t>
      </w:r>
    </w:p>
    <w:p w14:paraId="422F09E5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219B774D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Při hodnocení písemných prací je používána jednotná klasifikační stupnice:</w:t>
      </w:r>
    </w:p>
    <w:p w14:paraId="643C8808" w14:textId="2558CDA3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výborný</w:t>
      </w:r>
      <w:r w:rsidRPr="00FF3B58">
        <w:rPr>
          <w:sz w:val="18"/>
          <w:szCs w:val="18"/>
        </w:rPr>
        <w:tab/>
      </w:r>
      <w:r w:rsidRPr="00FF3B58">
        <w:rPr>
          <w:sz w:val="18"/>
          <w:szCs w:val="18"/>
        </w:rPr>
        <w:tab/>
      </w:r>
      <w:r w:rsidR="002A0FAE">
        <w:rPr>
          <w:sz w:val="18"/>
          <w:szCs w:val="18"/>
        </w:rPr>
        <w:tab/>
      </w:r>
      <w:r w:rsidRPr="00FF3B58">
        <w:rPr>
          <w:sz w:val="18"/>
          <w:szCs w:val="18"/>
        </w:rPr>
        <w:t xml:space="preserve">100 % - 90 % </w:t>
      </w:r>
    </w:p>
    <w:p w14:paraId="013B8A8E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chvalitebný</w:t>
      </w:r>
      <w:r w:rsidRPr="00FF3B58">
        <w:rPr>
          <w:sz w:val="18"/>
          <w:szCs w:val="18"/>
        </w:rPr>
        <w:tab/>
      </w:r>
      <w:r w:rsidRPr="00FF3B58">
        <w:rPr>
          <w:sz w:val="18"/>
          <w:szCs w:val="18"/>
        </w:rPr>
        <w:tab/>
        <w:t>89 % - 75 %</w:t>
      </w:r>
    </w:p>
    <w:p w14:paraId="643F0F6C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dobrý</w:t>
      </w:r>
      <w:r w:rsidRPr="00FF3B58">
        <w:rPr>
          <w:sz w:val="18"/>
          <w:szCs w:val="18"/>
        </w:rPr>
        <w:tab/>
      </w:r>
      <w:r w:rsidRPr="00FF3B58">
        <w:rPr>
          <w:sz w:val="18"/>
          <w:szCs w:val="18"/>
        </w:rPr>
        <w:tab/>
      </w:r>
      <w:r w:rsidRPr="00FF3B58">
        <w:rPr>
          <w:sz w:val="18"/>
          <w:szCs w:val="18"/>
        </w:rPr>
        <w:tab/>
        <w:t>74 % - 50 %</w:t>
      </w:r>
    </w:p>
    <w:p w14:paraId="623F9805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dostatečný</w:t>
      </w:r>
      <w:r w:rsidRPr="00FF3B58">
        <w:rPr>
          <w:sz w:val="18"/>
          <w:szCs w:val="18"/>
        </w:rPr>
        <w:tab/>
      </w:r>
      <w:r w:rsidRPr="00FF3B58">
        <w:rPr>
          <w:sz w:val="18"/>
          <w:szCs w:val="18"/>
        </w:rPr>
        <w:tab/>
        <w:t>49 % - 30 %</w:t>
      </w:r>
    </w:p>
    <w:p w14:paraId="3CB7F1CD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nedostatečný</w:t>
      </w:r>
      <w:r w:rsidRPr="00FF3B58">
        <w:rPr>
          <w:sz w:val="18"/>
          <w:szCs w:val="18"/>
        </w:rPr>
        <w:tab/>
      </w:r>
      <w:r w:rsidRPr="00FF3B58">
        <w:rPr>
          <w:sz w:val="18"/>
          <w:szCs w:val="18"/>
        </w:rPr>
        <w:tab/>
        <w:t xml:space="preserve">29 % - 0 %  </w:t>
      </w:r>
    </w:p>
    <w:p w14:paraId="77C41438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3848A4E0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Hodnocení pravopisných cvičení a diktátů se řídí stupnicemi, které jsou stanoveny předmětovou komisí českého jazyka a literatury zvlášť pro první a zvlášť pro druhý stupeň. Žáci jsou s těmito stupnicemi seznámeni vždy na začátku školního roku.</w:t>
      </w:r>
    </w:p>
    <w:p w14:paraId="55E9FB04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0C4FB9E6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Zadávání domácích úkolů:</w:t>
      </w:r>
    </w:p>
    <w:p w14:paraId="699B602E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Škola je oprávněna zadávat žákům domácí úkoly a smí vyžadovat jejich vypracování. Učitel poskytne žákům prorůstovou zpětnou vazbu o splnění domácího úkolu. Pokud je pro hodnocení použito klasifikačních stupňů, pak hodnocení domácích úkolů nesmí mít rozhodující vliv na výslednou známku z daného předmětu na vysvědčení.</w:t>
      </w:r>
    </w:p>
    <w:p w14:paraId="08C5A453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213DAEF0" w14:textId="51AC986E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Chování</w:t>
      </w:r>
    </w:p>
    <w:p w14:paraId="566CFC29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2E129BF8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1 – velmi dobré</w:t>
      </w:r>
    </w:p>
    <w:p w14:paraId="1AF6423A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Žák řádně plní své povinnosti, dodržuje pravidla školního řádu a zásady občanského soužití.</w:t>
      </w:r>
    </w:p>
    <w:p w14:paraId="74576955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5870DFE8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2 – uspokojivé</w:t>
      </w:r>
    </w:p>
    <w:p w14:paraId="7D4AB533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Chování žáka není vždy v souladu s pravidly školního řádu a zásadami občanského soužití, žák se proti nim opakovaně dopouští drobných přestupků, nebo se dopustí přestupku závažnějšího.</w:t>
      </w:r>
    </w:p>
    <w:p w14:paraId="36165146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1138CC10" w14:textId="77777777" w:rsidR="00FF3B58" w:rsidRPr="00FF3B58" w:rsidRDefault="00FF3B58" w:rsidP="00FF3B58">
      <w:pPr>
        <w:pStyle w:val="Nadpis4"/>
        <w:spacing w:before="0"/>
        <w:jc w:val="both"/>
        <w:rPr>
          <w:sz w:val="18"/>
          <w:szCs w:val="18"/>
        </w:rPr>
      </w:pPr>
      <w:r w:rsidRPr="00FF3B58">
        <w:rPr>
          <w:sz w:val="18"/>
          <w:szCs w:val="18"/>
        </w:rPr>
        <w:lastRenderedPageBreak/>
        <w:t>3 – neuspokojivé</w:t>
      </w:r>
    </w:p>
    <w:p w14:paraId="4AF94F4A" w14:textId="77777777" w:rsidR="00FF3B58" w:rsidRPr="00FF3B58" w:rsidRDefault="00FF3B58" w:rsidP="00FF3B58">
      <w:pPr>
        <w:pStyle w:val="Nadpis5"/>
        <w:spacing w:before="0"/>
        <w:jc w:val="both"/>
        <w:rPr>
          <w:b w:val="0"/>
          <w:i w:val="0"/>
          <w:sz w:val="18"/>
          <w:szCs w:val="18"/>
        </w:rPr>
      </w:pPr>
      <w:r w:rsidRPr="00FF3B58">
        <w:rPr>
          <w:b w:val="0"/>
          <w:i w:val="0"/>
          <w:sz w:val="18"/>
          <w:szCs w:val="18"/>
        </w:rPr>
        <w:t xml:space="preserve">Chování žáka je v hrubém rozporu s pravidly školního řádu a zásadami občanského soužití, žák se dopustí závažného přestupku nebo opakovaně řady přestupků méně závažných. </w:t>
      </w:r>
    </w:p>
    <w:p w14:paraId="59639CAD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5D7E8E09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 xml:space="preserve">K hodnocení chování žáků se používají také následující výchovná opatření sdělená ústní či písemnou formou: </w:t>
      </w:r>
    </w:p>
    <w:p w14:paraId="5B1BCC67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pochvaly</w:t>
      </w:r>
    </w:p>
    <w:p w14:paraId="547D8327" w14:textId="77777777" w:rsidR="00FF3B58" w:rsidRPr="00FF3B58" w:rsidRDefault="00FF3B58" w:rsidP="00FF3B58">
      <w:pPr>
        <w:numPr>
          <w:ilvl w:val="0"/>
          <w:numId w:val="1"/>
        </w:num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pochvala třídního učitele</w:t>
      </w:r>
    </w:p>
    <w:p w14:paraId="6E1D530B" w14:textId="77777777" w:rsidR="00FF3B58" w:rsidRPr="00FF3B58" w:rsidRDefault="00FF3B58" w:rsidP="00FF3B58">
      <w:pPr>
        <w:ind w:left="708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O podobě, rozsahu a důvodu udělení rozhoduje třídní učitel.</w:t>
      </w:r>
    </w:p>
    <w:p w14:paraId="7607D211" w14:textId="77777777" w:rsidR="00FF3B58" w:rsidRPr="00FF3B58" w:rsidRDefault="00FF3B58" w:rsidP="00FF3B58">
      <w:pPr>
        <w:numPr>
          <w:ilvl w:val="0"/>
          <w:numId w:val="1"/>
        </w:num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pochvala ředitele školy</w:t>
      </w:r>
    </w:p>
    <w:p w14:paraId="2512C6CC" w14:textId="6FDFB77F" w:rsidR="00FF3B58" w:rsidRPr="00FF3B58" w:rsidRDefault="00FF3B58" w:rsidP="00FF3B58">
      <w:pPr>
        <w:ind w:left="708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Ředitel školy uděluje ústní pochvalu na základě vlastního rozhodnutí, písemnou na základě podnětu jiné právnické či fyzické osoby po projednání na pedagogické radě, a to za úspěšnou reprezentaci školy, za mimořádný projev lidskosti či občanské iniciativy, příp. za záslužný či statečný čin.</w:t>
      </w:r>
    </w:p>
    <w:p w14:paraId="5C6133E2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</w:p>
    <w:p w14:paraId="181052A6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opatření k posílení kázně</w:t>
      </w:r>
    </w:p>
    <w:p w14:paraId="453F7336" w14:textId="77777777" w:rsidR="00FF3B58" w:rsidRPr="00FF3B58" w:rsidRDefault="00FF3B58" w:rsidP="00FF3B58">
      <w:pPr>
        <w:numPr>
          <w:ilvl w:val="0"/>
          <w:numId w:val="2"/>
        </w:num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napomenutí třídního učitele</w:t>
      </w:r>
    </w:p>
    <w:p w14:paraId="2E33AE58" w14:textId="748F77F2" w:rsidR="00FF3B58" w:rsidRPr="00FF3B58" w:rsidRDefault="00FF3B58" w:rsidP="00FF3B58">
      <w:pPr>
        <w:ind w:left="708"/>
        <w:jc w:val="both"/>
        <w:rPr>
          <w:sz w:val="18"/>
          <w:szCs w:val="18"/>
        </w:rPr>
      </w:pPr>
      <w:r w:rsidRPr="00FF3B58">
        <w:rPr>
          <w:sz w:val="18"/>
          <w:szCs w:val="18"/>
        </w:rPr>
        <w:t xml:space="preserve">Uděluje ho třídní učitel za opakované drobné porušování školního řádu, zapomínání a neplnění povinností. </w:t>
      </w:r>
    </w:p>
    <w:p w14:paraId="0FB423A3" w14:textId="77777777" w:rsidR="00FF3B58" w:rsidRPr="00FF3B58" w:rsidRDefault="00FF3B58" w:rsidP="00FF3B58">
      <w:pPr>
        <w:numPr>
          <w:ilvl w:val="0"/>
          <w:numId w:val="2"/>
        </w:num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důtka třídního učitele</w:t>
      </w:r>
    </w:p>
    <w:p w14:paraId="0CC7EA80" w14:textId="77777777" w:rsidR="00FF3B58" w:rsidRPr="00FF3B58" w:rsidRDefault="00FF3B58" w:rsidP="00FF3B58">
      <w:pPr>
        <w:ind w:left="708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Uděluje ji třídní učitel za hrubé porušení školního řádu, pravidel mezilidského chování nebo za časté zapomínání a neplnění povinností.</w:t>
      </w:r>
    </w:p>
    <w:p w14:paraId="6C7BF282" w14:textId="77777777" w:rsidR="00FF3B58" w:rsidRPr="00FF3B58" w:rsidRDefault="00FF3B58" w:rsidP="00FF3B58">
      <w:pPr>
        <w:numPr>
          <w:ilvl w:val="0"/>
          <w:numId w:val="2"/>
        </w:num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důtka ředitele školy</w:t>
      </w:r>
    </w:p>
    <w:p w14:paraId="6A136667" w14:textId="77777777" w:rsidR="00FF3B58" w:rsidRPr="00FF3B58" w:rsidRDefault="00FF3B58" w:rsidP="00FF3B58">
      <w:pPr>
        <w:ind w:left="708"/>
        <w:jc w:val="both"/>
        <w:rPr>
          <w:sz w:val="18"/>
          <w:szCs w:val="18"/>
        </w:rPr>
      </w:pPr>
      <w:r w:rsidRPr="00FF3B58">
        <w:rPr>
          <w:sz w:val="18"/>
          <w:szCs w:val="18"/>
        </w:rPr>
        <w:t xml:space="preserve">Uděluje ji po projednání na pedagogické radě ředitel školy za hrubé porušení školního řádu, pravidel mezilidského chování či velmi časté zapomínání a neplnění povinností. </w:t>
      </w:r>
    </w:p>
    <w:p w14:paraId="054C5CF5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5D96C6D1" w14:textId="37BE26BC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Celkové hodnocení žáka na vysvědčení</w:t>
      </w:r>
    </w:p>
    <w:p w14:paraId="7C563962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</w:p>
    <w:p w14:paraId="12E44F4D" w14:textId="77777777" w:rsidR="00FF3B58" w:rsidRPr="00FF3B58" w:rsidRDefault="00FF3B58" w:rsidP="00FF3B58">
      <w:pPr>
        <w:pStyle w:val="Nadpis6"/>
        <w:spacing w:before="0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Prospěl(a) s vyznamenáním</w:t>
      </w:r>
    </w:p>
    <w:p w14:paraId="5BC3099F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Žák není v žádném z povinných předmětů stanoveným školním vzdělávacím programem hodnocen na vysvědčení stupněm prospěchu horším než 2 (chvalitebný), průměr stupňů prospěchu ze všech povinných předmětů není vyšší než 1,5 a jeho chování je hodnoceno stupněm velmi dobré.</w:t>
      </w:r>
    </w:p>
    <w:p w14:paraId="645511FE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</w:p>
    <w:p w14:paraId="2EA0396E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Prospěl(a)</w:t>
      </w:r>
    </w:p>
    <w:p w14:paraId="53C809FA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Žák není v žádném z povinných předmětů stanoveným školním vzdělávacím programem hodnocen na vysvědčení stupněm prospěchu 5 (nedostatečný) nebo odpovídajícím slovním hodnocením.</w:t>
      </w:r>
    </w:p>
    <w:p w14:paraId="3C338D91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20CAD409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Neprospěl(a)</w:t>
      </w:r>
    </w:p>
    <w:p w14:paraId="20352760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Žák je v některém z povinných předmětů stanoveným školním vzdělávacím programem hodnocen na vysvědčení stupněm prospěchu 5 (nedostatečný) nebo odpovídajícím slovním hodnocením nebo není z některého předmětu na konci druhého pololetí hodnocen.</w:t>
      </w:r>
    </w:p>
    <w:p w14:paraId="32345A01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</w:p>
    <w:p w14:paraId="1D6DA0D2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Nehodnocen(a)</w:t>
      </w:r>
    </w:p>
    <w:p w14:paraId="11BF6492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Žáka není možné na konci prvního pololetí hodnotit z některého z povinných předmětů stanoveným školním vzdělávacím programem, a to ani v náhradním termínu nejpozději do dvou měsíců po skončení prvního pololetí (viz Odklad hodnocení).</w:t>
      </w:r>
    </w:p>
    <w:p w14:paraId="7681E511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703DA792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</w:p>
    <w:p w14:paraId="0852898C" w14:textId="133E6B21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Slovní hodnocení</w:t>
      </w:r>
    </w:p>
    <w:p w14:paraId="61737CED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</w:p>
    <w:p w14:paraId="268C6B5D" w14:textId="3EF98603" w:rsidR="00FF3B58" w:rsidRPr="00FF3B58" w:rsidRDefault="00FF3B58" w:rsidP="00FF3B58">
      <w:pPr>
        <w:ind w:firstLine="708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Při použití slovního hodnocení se výsledky vzdělávání žáka v jednotlivých povinných a nepovinných předmětech stanovených školním vzdělávacím programem hodnotí tak, aby byla zřejmá úroveň vzdělání žáka, které dosáhl zejména ve vztahu k očekávaným výstupům jednotlivých předmětů školního vzdělávacího programu, ke svým vzdělávacím a osobnostním předpokladům a věku. Slovní hodnocení zahrnuje posouzení výsledků vzdělávání žáka v jejich vývoji, ohodnocení přístupu žáka ke vzdělávání i v souvislostech, které ovlivňují jeho výkon, a naznačení dalšího rozvoje žáka; obsahuje také zdůvodnění a doporučení, jak předcházet případným neúspěchům žáka a jak je překonávat. Výsledky vzdělávání žáka na konci prvního pololetí lze hodnotit souhrnně za všechny předměty.</w:t>
      </w:r>
    </w:p>
    <w:p w14:paraId="73FF8B66" w14:textId="77777777" w:rsidR="00FF3B58" w:rsidRPr="00FF3B58" w:rsidRDefault="00FF3B58" w:rsidP="00FF3B58">
      <w:pPr>
        <w:ind w:firstLine="708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Slovní hodnocení lze použít i pro hodnocení chování žáka.</w:t>
      </w:r>
    </w:p>
    <w:p w14:paraId="2D93C63C" w14:textId="77777777" w:rsidR="00FF3B58" w:rsidRPr="00FF3B58" w:rsidRDefault="00FF3B58" w:rsidP="00FF3B58">
      <w:pPr>
        <w:ind w:firstLine="708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Pro převod slovního hodnocení na hodnocení klasifikační stupnicí slouží charakteristika jednotlivých klasifikačních stupňů uvedená v částech 6.1.3.1 a 6.1.3.2.</w:t>
      </w:r>
    </w:p>
    <w:p w14:paraId="1928C125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4B8657A5" w14:textId="7CE2F419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Zvláštní případy</w:t>
      </w:r>
    </w:p>
    <w:p w14:paraId="7BDD3F69" w14:textId="69B9A509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Odklad hodnocení</w:t>
      </w:r>
    </w:p>
    <w:p w14:paraId="71D6A39D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524FC3A2" w14:textId="77777777" w:rsidR="00FF3B58" w:rsidRPr="00FF3B58" w:rsidRDefault="00FF3B58" w:rsidP="00FF3B58">
      <w:pPr>
        <w:pStyle w:val="Zkladntext"/>
        <w:spacing w:after="0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1. Nelze-li žáka hodnotit na konci prvního pololetí, určí ředitel pro jeho hodnocení náhradní termín, a to tak, aby hodnocení za první pololetí bylo provedeno nejpozději do dvou měsíců po skončení prvního pololetí. Není-li možné žáka hodnotit ani v náhradním termínu, žák se za první pololetí nehodnotí.</w:t>
      </w:r>
    </w:p>
    <w:p w14:paraId="5910F298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7A379BC3" w14:textId="77777777" w:rsidR="00FF3B58" w:rsidRPr="00FF3B58" w:rsidRDefault="00FF3B58" w:rsidP="00FF3B58">
      <w:pPr>
        <w:pStyle w:val="Zkladntext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2. Nelze-li žáka hodnotit na konci druhého pololetí, určí ředitel pro jeho hodnocení náhradní termín, a to tak, aby hodnocení za druhé pololetí bylo provedeno nejpozději do konce září následujícího školního roku. V období měsíce září do doby hodnocení navštěvuje žák nejbližší vyšší ročník, popřípadě znovu devátý ročník.</w:t>
      </w:r>
    </w:p>
    <w:p w14:paraId="425F9348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67A20C58" w14:textId="637049E7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Pochybnost zákonného zástupce o správnosti hodnocení</w:t>
      </w:r>
    </w:p>
    <w:p w14:paraId="4EC067FB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4661E41F" w14:textId="0596E7C0" w:rsidR="00FF3B58" w:rsidRPr="00FF3B58" w:rsidRDefault="00FF3B58" w:rsidP="00FF3B58">
      <w:pPr>
        <w:pStyle w:val="Zkladntext"/>
        <w:spacing w:after="0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1. Má-li zákonný zástupce žáka pochybnosti o správnosti hodnocení na konci prvního nebo druhého pololetí, může do 3 pracovních dnů ode dne, kdy se o hodnocení prokazatelně dozvěděl, nejpozději však do 3 pracovních dnů od vydání vysvědčení, požádat ředitele o komisionální přezkoušení žáka; je-li vyučujícím žáka v daném předmětu ředitel školy, požádá krajský úřad.</w:t>
      </w:r>
    </w:p>
    <w:p w14:paraId="34794E3B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2CBB0686" w14:textId="77777777" w:rsidR="00FF3B58" w:rsidRPr="00FF3B58" w:rsidRDefault="00FF3B58" w:rsidP="00FF3B58">
      <w:pPr>
        <w:pStyle w:val="Zkladntext"/>
        <w:spacing w:after="0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2. Komisionální přezkoušení se koná nejpozději do 14 dnů od doručení žádosti nebo v termínu dohodnutém se zákonným zástupcem žáka.</w:t>
      </w:r>
    </w:p>
    <w:p w14:paraId="1DF61B66" w14:textId="77777777" w:rsidR="00FF3B58" w:rsidRPr="00FF3B58" w:rsidRDefault="00FF3B58" w:rsidP="00FF3B58">
      <w:pPr>
        <w:pStyle w:val="Zkladntext"/>
        <w:spacing w:after="0"/>
        <w:jc w:val="both"/>
        <w:rPr>
          <w:sz w:val="18"/>
          <w:szCs w:val="18"/>
        </w:rPr>
      </w:pPr>
    </w:p>
    <w:p w14:paraId="0585CDEF" w14:textId="77777777" w:rsidR="00FF3B58" w:rsidRPr="00FF3B58" w:rsidRDefault="00FF3B58" w:rsidP="00FF3B58">
      <w:pPr>
        <w:pStyle w:val="Zkladntext"/>
        <w:jc w:val="both"/>
        <w:rPr>
          <w:sz w:val="18"/>
          <w:szCs w:val="18"/>
        </w:rPr>
      </w:pPr>
      <w:r w:rsidRPr="00FF3B58">
        <w:rPr>
          <w:sz w:val="18"/>
          <w:szCs w:val="18"/>
        </w:rPr>
        <w:lastRenderedPageBreak/>
        <w:t>3. Komisi jmenuje ředitel školy tříčlennou, a to tak, že jejím předsedou je on sám nebo jeho zástupce, zkoušejícím učitel, jehož hodnocení bylo zpochybněno, a přísedícím další učitel příslušné aprobace. Pokud je ředitel školy zároveň vyučujícím, jmenuje předsedu komise krajský úřad.</w:t>
      </w:r>
    </w:p>
    <w:p w14:paraId="7939EDF0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4. Výsledek zkoušky vyhlásí předseda veřejně v den konání zkoušky. Komisionální přezkoušení může žák absolvovat v témže dni pouze jedno.</w:t>
      </w:r>
    </w:p>
    <w:p w14:paraId="3E69FF28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036E7BD3" w14:textId="4473CBAF" w:rsidR="00FF3B58" w:rsidRPr="00FF3B58" w:rsidRDefault="00FF3B58" w:rsidP="00FF3B58">
      <w:pPr>
        <w:pStyle w:val="Nadpis3"/>
        <w:spacing w:before="0" w:after="0"/>
        <w:jc w:val="both"/>
        <w:rPr>
          <w:rFonts w:ascii="Times New Roman" w:hAnsi="Times New Roman" w:cs="Times New Roman"/>
          <w:sz w:val="18"/>
          <w:szCs w:val="18"/>
        </w:rPr>
      </w:pPr>
      <w:r w:rsidRPr="00FF3B58">
        <w:rPr>
          <w:rFonts w:ascii="Times New Roman" w:hAnsi="Times New Roman" w:cs="Times New Roman"/>
          <w:sz w:val="18"/>
          <w:szCs w:val="18"/>
        </w:rPr>
        <w:t>Opravné zkoušky</w:t>
      </w:r>
    </w:p>
    <w:p w14:paraId="4090FC68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153008D0" w14:textId="09456F3E" w:rsidR="00FF3B58" w:rsidRPr="00FF3B58" w:rsidRDefault="00FF3B58" w:rsidP="00FF3B58">
      <w:pPr>
        <w:pStyle w:val="Zkladntext3"/>
        <w:spacing w:after="0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1. Opravné zkoušky dělá žák, který na daném stupni základní školy dosud neopakoval ročník a který zároveň na konci druhého pololetí neprospěl nejvýše ze dvou povinných předmětů s výjimkou předmětů s výchovným zaměřením.</w:t>
      </w:r>
    </w:p>
    <w:p w14:paraId="6ECEBDAB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0C4F4C79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2. Opravné zkoušky se konají nejpozději do konce příslušného školního roku v termínu stanoveném ředitelem školy, zpravidla v posledním srpnovém týdnu. Žák může v jednom dni skládat pouze jednu opravnou zkoušku. Ze závažných důvodů může být termín zkoušky posunut, a to nejpozději do 15. září následujícího školního roku. Do té doby je žák zařazen do nejbližšího vyššího ročníku, popřípadě znovu do devátého ročníku.</w:t>
      </w:r>
    </w:p>
    <w:p w14:paraId="59358177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74B4A551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 xml:space="preserve">3. Opravná zkouška je komisionální. Komisi jmenuje ředitel školy tříčlennou, a to tak, že jejím předsedou je on sám nebo jeho zástupce, zkoušejícím žákův učitel daného předmětu v pololetí, za které se opravná zkouška koná (tj. ve II. pololetí příslušného školního roku), </w:t>
      </w:r>
      <w:r w:rsidRPr="00FF3B58">
        <w:rPr>
          <w:sz w:val="18"/>
          <w:szCs w:val="18"/>
        </w:rPr>
        <w:br/>
        <w:t xml:space="preserve">a přísedícím další učitel příslušné aprobace. </w:t>
      </w:r>
    </w:p>
    <w:p w14:paraId="513714A1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491F363C" w14:textId="77777777" w:rsidR="00FF3B58" w:rsidRPr="00FF3B58" w:rsidRDefault="00FF3B58" w:rsidP="00FF3B58">
      <w:pPr>
        <w:pStyle w:val="Zkladntext2"/>
        <w:spacing w:after="0" w:line="240" w:lineRule="auto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4. Výsledek zkoušky sdělí předseda žákovi v den konání zkoušky.</w:t>
      </w:r>
    </w:p>
    <w:p w14:paraId="4D707C27" w14:textId="77777777" w:rsidR="00FF3B58" w:rsidRPr="00FF3B58" w:rsidRDefault="00FF3B58" w:rsidP="00FF3B58">
      <w:pPr>
        <w:pStyle w:val="Zkladntext3"/>
        <w:spacing w:after="0"/>
        <w:jc w:val="both"/>
        <w:rPr>
          <w:sz w:val="18"/>
          <w:szCs w:val="18"/>
        </w:rPr>
      </w:pPr>
    </w:p>
    <w:p w14:paraId="6F57D4A2" w14:textId="77777777" w:rsidR="00FF3B58" w:rsidRPr="00FF3B58" w:rsidRDefault="00FF3B58" w:rsidP="00FF3B58">
      <w:pPr>
        <w:pStyle w:val="Zkladntext3"/>
        <w:spacing w:after="0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5. Žák, který nevykoná opravnou zkoušku úspěšně nebo se k jejímu konání nedostaví, neprospěl.</w:t>
      </w:r>
    </w:p>
    <w:p w14:paraId="17853D58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6D8F216C" w14:textId="5186A8B0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Postup do vyššího ročníku</w:t>
      </w:r>
    </w:p>
    <w:p w14:paraId="27021EE0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17674DEC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1. Do vyššího ročníku postoupí žák, který na konci druhého pololetí prospěl ze všech povinných předmětů stanovených školním vzdělávacím programem s výjimkou předmětů, z nichž byl uvolněn.</w:t>
      </w:r>
    </w:p>
    <w:p w14:paraId="71250257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33D7B8DF" w14:textId="77777777" w:rsidR="00FF3B58" w:rsidRPr="00FF3B58" w:rsidRDefault="00FF3B58" w:rsidP="00FF3B58">
      <w:pPr>
        <w:pStyle w:val="Zkladntext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2. Do vyššího ročníku postoupí i žák prvního stupně základní školy, který již v rámci prvního stupně opakoval ročník, a žák druhého stupně, který již v rámci druhého stupně opakoval ročník, a to bez ohledu na prospěch tohoto žáka. (Ředitel školy může povolit žákovi na žádost jeho zákonného zástupce a na základě doporučujícího vyjádření odborného lékaře opakování ročníku z vážných zdravotních důvodů, a to bez ohledu na to, zda žák na daném stupni již opakoval ročník.)</w:t>
      </w:r>
    </w:p>
    <w:p w14:paraId="75DC00D3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1418993D" w14:textId="77777777" w:rsidR="00FF3B58" w:rsidRPr="00FF3B58" w:rsidRDefault="00FF3B58" w:rsidP="00FF3B58">
      <w:pPr>
        <w:pStyle w:val="Zkladntext"/>
        <w:spacing w:after="0"/>
        <w:jc w:val="both"/>
        <w:rPr>
          <w:sz w:val="18"/>
          <w:szCs w:val="18"/>
        </w:rPr>
      </w:pPr>
      <w:r w:rsidRPr="00FF3B58">
        <w:rPr>
          <w:sz w:val="18"/>
          <w:szCs w:val="18"/>
        </w:rPr>
        <w:t>3. Do vyššího ročníku postoupí žák, kterého nebylo možné hodnotit na konci druhého pololetí a pro jehož hodnocení ředitel určil náhradní termín tak, aby hodnocení za druhé pololetí bylo provedeno nejpozději do konce září následujícího školního roku. V období měsíce září do doby hodnocení navštěvuje žák nejbližší vyšší ročník, popřípadě znovu devátý ročník.</w:t>
      </w:r>
    </w:p>
    <w:p w14:paraId="0EBB72EF" w14:textId="77777777" w:rsidR="00FF3B58" w:rsidRPr="00FF3B58" w:rsidRDefault="00FF3B58" w:rsidP="00FF3B58">
      <w:pPr>
        <w:jc w:val="both"/>
        <w:rPr>
          <w:b/>
          <w:sz w:val="18"/>
          <w:szCs w:val="18"/>
        </w:rPr>
      </w:pPr>
    </w:p>
    <w:p w14:paraId="4834F006" w14:textId="5F8CEF82" w:rsidR="00FF3B58" w:rsidRPr="00FF3B58" w:rsidRDefault="00FF3B58" w:rsidP="00FF3B58">
      <w:pPr>
        <w:jc w:val="both"/>
        <w:rPr>
          <w:b/>
          <w:sz w:val="18"/>
          <w:szCs w:val="18"/>
        </w:rPr>
      </w:pPr>
      <w:r w:rsidRPr="00FF3B58">
        <w:rPr>
          <w:b/>
          <w:sz w:val="18"/>
          <w:szCs w:val="18"/>
        </w:rPr>
        <w:t>Doložka o získání stupně základního vzdělání</w:t>
      </w:r>
    </w:p>
    <w:p w14:paraId="31E8EEAC" w14:textId="77777777" w:rsidR="00FF3B58" w:rsidRPr="00FF3B58" w:rsidRDefault="00FF3B58" w:rsidP="00FF3B58">
      <w:pPr>
        <w:jc w:val="both"/>
        <w:rPr>
          <w:sz w:val="18"/>
          <w:szCs w:val="18"/>
        </w:rPr>
      </w:pPr>
    </w:p>
    <w:p w14:paraId="501903D1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Podle ustanovení § 54 odst. 1 školského zákona se po úspěšném ukončení devátého, popřípadě desátého ročníku, vyplňuje na vysvědčení doložka o získání stupně základního vzdělání. Úspěšné ukončení ročníku znamená, že žák není na konci 2. pololetí (nebo v náhradním termínu, po opravných zkouškách, po komisionálním přezkoušení, po vykonání zkoušky při plnění povinné školní docházky v zahraničí nebo v zahraniční škole na území ČR) hodnocen z žádného povinného předmětu (včetně volitelného) stupněm nedostatečný nebo adekvátním slovním hodnocením.</w:t>
      </w:r>
    </w:p>
    <w:p w14:paraId="6AB43FC4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 xml:space="preserve">Doložka má podle tohoto ŠVP následující podobu: </w:t>
      </w:r>
    </w:p>
    <w:p w14:paraId="1FFF300D" w14:textId="77777777" w:rsidR="00FF3B58" w:rsidRPr="00FF3B58" w:rsidRDefault="00FF3B58" w:rsidP="00FF3B58">
      <w:pPr>
        <w:numPr>
          <w:ilvl w:val="0"/>
          <w:numId w:val="3"/>
        </w:num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pro třídu A znak „A“, letopočet roku, v němž je vydávána a pořadové číslo žáka, jemuž je vydána, totožné s jeho číslem ve třídním výkazu, tedy např.: A 2008 001</w:t>
      </w:r>
    </w:p>
    <w:p w14:paraId="1BE32124" w14:textId="77777777" w:rsidR="00FF3B58" w:rsidRPr="00FF3B58" w:rsidRDefault="00FF3B58" w:rsidP="00FF3B58">
      <w:pPr>
        <w:numPr>
          <w:ilvl w:val="0"/>
          <w:numId w:val="3"/>
        </w:num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pro třídy B, C a následující má doložka podobu analogickou</w:t>
      </w:r>
    </w:p>
    <w:p w14:paraId="737B2151" w14:textId="77777777" w:rsidR="00FF3B58" w:rsidRPr="00FF3B58" w:rsidRDefault="00FF3B58" w:rsidP="00FF3B58">
      <w:pPr>
        <w:jc w:val="both"/>
        <w:rPr>
          <w:sz w:val="18"/>
          <w:szCs w:val="18"/>
        </w:rPr>
      </w:pPr>
      <w:r w:rsidRPr="00FF3B58">
        <w:rPr>
          <w:sz w:val="18"/>
          <w:szCs w:val="18"/>
        </w:rPr>
        <w:t>Evidenční znak doložky je uveden ve třídním výkazu v části Seznam žáků, a to vždy v rubrice Jméno a příjmení žáka. Znak doplňuje třídní učitel vždy v den vydání vysvědčení.</w:t>
      </w:r>
    </w:p>
    <w:p w14:paraId="6712EDFC" w14:textId="06E3F0E8" w:rsidR="00BB4B24" w:rsidRDefault="00BB4B24">
      <w:pPr>
        <w:rPr>
          <w:sz w:val="18"/>
          <w:szCs w:val="18"/>
        </w:rPr>
      </w:pPr>
    </w:p>
    <w:p w14:paraId="719D99E4" w14:textId="4625C713" w:rsidR="00FF3B58" w:rsidRDefault="00FF3B58">
      <w:pPr>
        <w:rPr>
          <w:sz w:val="18"/>
          <w:szCs w:val="18"/>
        </w:rPr>
      </w:pPr>
    </w:p>
    <w:p w14:paraId="3252F87F" w14:textId="54F870FD" w:rsidR="00FF3B58" w:rsidRDefault="00FF3B58">
      <w:pPr>
        <w:rPr>
          <w:sz w:val="18"/>
          <w:szCs w:val="18"/>
        </w:rPr>
      </w:pPr>
      <w:r>
        <w:rPr>
          <w:sz w:val="18"/>
          <w:szCs w:val="18"/>
        </w:rPr>
        <w:t xml:space="preserve">V Litomyšli dne </w:t>
      </w:r>
      <w:r w:rsidR="000D62B4">
        <w:rPr>
          <w:sz w:val="18"/>
          <w:szCs w:val="18"/>
        </w:rPr>
        <w:t>23. 01. 2025.</w:t>
      </w:r>
    </w:p>
    <w:p w14:paraId="0273F0DC" w14:textId="34EBDB40" w:rsidR="00CE0E27" w:rsidRDefault="00CE0E27">
      <w:pPr>
        <w:rPr>
          <w:sz w:val="18"/>
          <w:szCs w:val="18"/>
        </w:rPr>
      </w:pPr>
    </w:p>
    <w:p w14:paraId="5746E9FD" w14:textId="4B6CE21F" w:rsidR="00CE0E27" w:rsidRDefault="00CE0E27">
      <w:pPr>
        <w:rPr>
          <w:sz w:val="18"/>
          <w:szCs w:val="18"/>
        </w:rPr>
      </w:pPr>
    </w:p>
    <w:p w14:paraId="2B2B8E3D" w14:textId="40FC7EDF" w:rsidR="00CE0E27" w:rsidRDefault="00CE0E27">
      <w:pPr>
        <w:rPr>
          <w:sz w:val="18"/>
          <w:szCs w:val="18"/>
        </w:rPr>
      </w:pPr>
    </w:p>
    <w:p w14:paraId="319BFA25" w14:textId="47D81BB5" w:rsidR="00CE0E27" w:rsidRDefault="00CE0E27">
      <w:pPr>
        <w:rPr>
          <w:sz w:val="18"/>
          <w:szCs w:val="18"/>
        </w:rPr>
      </w:pPr>
    </w:p>
    <w:p w14:paraId="48ABC66B" w14:textId="77777777" w:rsidR="00CE0E27" w:rsidRDefault="00CE0E27">
      <w:pPr>
        <w:rPr>
          <w:sz w:val="18"/>
          <w:szCs w:val="18"/>
        </w:rPr>
      </w:pPr>
    </w:p>
    <w:p w14:paraId="3C1C0C7C" w14:textId="1B17C4AB" w:rsidR="00CE0E27" w:rsidRDefault="00CE0E27">
      <w:pPr>
        <w:rPr>
          <w:sz w:val="18"/>
          <w:szCs w:val="18"/>
        </w:rPr>
      </w:pPr>
    </w:p>
    <w:p w14:paraId="79E0A2DE" w14:textId="39D51B2E" w:rsidR="00CE0E27" w:rsidRDefault="00CE0E27">
      <w:pPr>
        <w:rPr>
          <w:sz w:val="18"/>
          <w:szCs w:val="18"/>
        </w:rPr>
      </w:pPr>
    </w:p>
    <w:p w14:paraId="3F80895B" w14:textId="2ED3AB39" w:rsidR="00CE0E27" w:rsidRDefault="00CE0E27" w:rsidP="00CE0E27">
      <w:pPr>
        <w:jc w:val="right"/>
        <w:rPr>
          <w:sz w:val="18"/>
          <w:szCs w:val="18"/>
        </w:rPr>
      </w:pPr>
      <w:r>
        <w:rPr>
          <w:sz w:val="18"/>
          <w:szCs w:val="18"/>
        </w:rPr>
        <w:t>Mgr. Ondřej Vomočil</w:t>
      </w:r>
    </w:p>
    <w:p w14:paraId="095C6F52" w14:textId="6070334C" w:rsidR="00CE0E27" w:rsidRPr="00FF3B58" w:rsidRDefault="00CE0E27" w:rsidP="00CE0E27">
      <w:pPr>
        <w:jc w:val="right"/>
        <w:rPr>
          <w:sz w:val="18"/>
          <w:szCs w:val="18"/>
        </w:rPr>
      </w:pPr>
      <w:r>
        <w:rPr>
          <w:sz w:val="18"/>
          <w:szCs w:val="18"/>
        </w:rPr>
        <w:t>ředitel školy</w:t>
      </w:r>
    </w:p>
    <w:sectPr w:rsidR="00CE0E27" w:rsidRPr="00FF3B58" w:rsidSect="00FF3B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564C9"/>
    <w:multiLevelType w:val="hybridMultilevel"/>
    <w:tmpl w:val="88A2439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67D36"/>
    <w:multiLevelType w:val="hybridMultilevel"/>
    <w:tmpl w:val="CEBA659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430DAF"/>
    <w:multiLevelType w:val="hybridMultilevel"/>
    <w:tmpl w:val="15188F7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E3F04F4"/>
    <w:multiLevelType w:val="hybridMultilevel"/>
    <w:tmpl w:val="6CB85E2E"/>
    <w:lvl w:ilvl="0" w:tplc="E2F0C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B58"/>
    <w:rsid w:val="000D62B4"/>
    <w:rsid w:val="00174D72"/>
    <w:rsid w:val="002A0FAE"/>
    <w:rsid w:val="002E745E"/>
    <w:rsid w:val="005F5E7E"/>
    <w:rsid w:val="00681FAC"/>
    <w:rsid w:val="006D05AC"/>
    <w:rsid w:val="007F1EB6"/>
    <w:rsid w:val="00BB4B24"/>
    <w:rsid w:val="00CE0E27"/>
    <w:rsid w:val="00E03859"/>
    <w:rsid w:val="00FF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7EB0D"/>
  <w15:chartTrackingRefBased/>
  <w15:docId w15:val="{05954B7A-DE88-4956-8D71-A4EC93367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3B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F3B58"/>
    <w:pPr>
      <w:keepNext/>
      <w:jc w:val="center"/>
      <w:outlineLvl w:val="0"/>
    </w:pPr>
    <w:rPr>
      <w:b/>
      <w:u w:val="single"/>
    </w:rPr>
  </w:style>
  <w:style w:type="paragraph" w:styleId="Nadpis2">
    <w:name w:val="heading 2"/>
    <w:basedOn w:val="Normln"/>
    <w:next w:val="Normln"/>
    <w:link w:val="Nadpis2Char"/>
    <w:qFormat/>
    <w:rsid w:val="00FF3B58"/>
    <w:pPr>
      <w:keepNext/>
      <w:outlineLvl w:val="1"/>
    </w:pPr>
    <w:rPr>
      <w:b/>
      <w:sz w:val="24"/>
    </w:rPr>
  </w:style>
  <w:style w:type="paragraph" w:styleId="Nadpis3">
    <w:name w:val="heading 3"/>
    <w:basedOn w:val="Normln"/>
    <w:next w:val="Normln"/>
    <w:link w:val="Nadpis3Char"/>
    <w:qFormat/>
    <w:rsid w:val="00FF3B5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F3B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FF3B5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FF3B5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FF3B58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FF3B58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FF3B58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FF3B58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FF3B58"/>
    <w:rPr>
      <w:rFonts w:ascii="Times New Roman" w:eastAsia="Times New Roman" w:hAnsi="Times New Roman" w:cs="Times New Roman"/>
      <w:b/>
      <w:bCs/>
      <w:lang w:eastAsia="cs-CZ"/>
    </w:rPr>
  </w:style>
  <w:style w:type="paragraph" w:styleId="Zkladntext">
    <w:name w:val="Body Text"/>
    <w:basedOn w:val="Normln"/>
    <w:link w:val="ZkladntextChar"/>
    <w:semiHidden/>
    <w:rsid w:val="00FF3B5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FF3B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FF3B58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FF3B58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semiHidden/>
    <w:rsid w:val="00FF3B5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FF3B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F3B58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FF3B58"/>
    <w:rPr>
      <w:rFonts w:ascii="Times New Roman" w:eastAsia="Times New Roman" w:hAnsi="Times New Roman" w:cs="Times New Roman"/>
      <w:b/>
      <w:sz w:val="20"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2800</Words>
  <Characters>16523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ZS Zamecka Litomysl</Company>
  <LinksUpToDate>false</LinksUpToDate>
  <CharactersWithSpaces>19285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Švejcar</dc:creator>
  <cp:keywords/>
  <dc:description/>
  <cp:lastModifiedBy>Stanislav Švejcar</cp:lastModifiedBy>
  <cp:revision>4</cp:revision>
  <dcterms:created xsi:type="dcterms:W3CDTF">2025-01-23T16:27:00Z</dcterms:created>
  <dcterms:modified xsi:type="dcterms:W3CDTF">2025-01-24T10:22:00Z</dcterms:modified>
</cp:coreProperties>
</file>