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5AD82" w14:textId="77777777" w:rsidR="00882C17" w:rsidRDefault="00882C1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5.2.1 Charakteristika vzdělávací oblasti Jazyk a jazyková komunikace </w:t>
      </w:r>
    </w:p>
    <w:p w14:paraId="3145AD83" w14:textId="77777777" w:rsidR="00882C17" w:rsidRDefault="00882C17">
      <w:pPr>
        <w:ind w:firstLine="708"/>
        <w:jc w:val="both"/>
      </w:pPr>
      <w:r>
        <w:t xml:space="preserve">Vzdělávací oblast Jazyk a jazyková komunikace vybavuje žáka takovými znalostmi </w:t>
      </w:r>
      <w:r w:rsidR="00266DCE">
        <w:br/>
      </w:r>
      <w:r>
        <w:t>a dovednostmi, které mu umožňují správně vnímat různá jazyková sdělení, rozumět jim, vhodně se vyjadřovat písemně i ústně, formulovat své názory, účinně uplatňovat a prosazovat výsledky svého poznávání. Zprostředkuje žákovi také základní informace o literatuře psané v daných jazycích a některých významných autorech v těchto jazycích tvořících, seznamuje ho se stěžejními literárními díly.</w:t>
      </w:r>
    </w:p>
    <w:p w14:paraId="3145AD84" w14:textId="77777777" w:rsidR="00626201" w:rsidRDefault="00882C17" w:rsidP="00626201">
      <w:pPr>
        <w:ind w:firstLine="708"/>
        <w:jc w:val="both"/>
      </w:pPr>
      <w:r w:rsidRPr="00E539C1">
        <w:t>Obsah této vzdělávací oblasti se vyučuje ve vzdělávacích o</w:t>
      </w:r>
      <w:r w:rsidR="004D2D81" w:rsidRPr="00E539C1">
        <w:t xml:space="preserve">borech Český jazyk </w:t>
      </w:r>
      <w:r w:rsidR="00266DCE">
        <w:br/>
      </w:r>
      <w:r w:rsidR="004D2D81" w:rsidRPr="00E539C1">
        <w:t>a literatura, Cizí jazyk a Další cizí jazyk</w:t>
      </w:r>
      <w:r w:rsidRPr="00E539C1">
        <w:t xml:space="preserve">. </w:t>
      </w:r>
      <w:r w:rsidR="004D2D81" w:rsidRPr="00E539C1">
        <w:t>Vyučovací předměty vycházející z této jazykové oblasti: český jazyk a literatura, anglický jazyk, německý jazyk a ruský jazyk.</w:t>
      </w:r>
      <w:r w:rsidR="00626201" w:rsidRPr="00E539C1">
        <w:t xml:space="preserve"> Kultivace jazykových dovedností a jejich využívání je nedílnou součástí celé vzdělávací oblasti</w:t>
      </w:r>
      <w:r w:rsidR="00626201">
        <w:t>.</w:t>
      </w:r>
    </w:p>
    <w:p w14:paraId="3145AD85" w14:textId="77777777" w:rsidR="00882C17" w:rsidRDefault="00882C17">
      <w:pPr>
        <w:ind w:firstLine="708"/>
        <w:jc w:val="both"/>
      </w:pPr>
    </w:p>
    <w:p w14:paraId="3145AD86" w14:textId="77777777" w:rsidR="00882C17" w:rsidRDefault="00882C17">
      <w:pPr>
        <w:jc w:val="both"/>
      </w:pPr>
    </w:p>
    <w:p w14:paraId="3145AD87" w14:textId="77777777" w:rsidR="00882C17" w:rsidRDefault="00882C17">
      <w:pPr>
        <w:ind w:firstLine="708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Vyučovací předmět český jazyk a literatura</w:t>
      </w:r>
    </w:p>
    <w:p w14:paraId="3145AD88" w14:textId="77777777" w:rsidR="00882C17" w:rsidRDefault="00882C1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Charakteristika vyučovacího předmětu </w:t>
      </w:r>
    </w:p>
    <w:p w14:paraId="3145AD89" w14:textId="77777777" w:rsidR="00882C17" w:rsidRDefault="00882C17">
      <w:pPr>
        <w:ind w:firstLine="708"/>
        <w:jc w:val="both"/>
      </w:pPr>
      <w:r>
        <w:t xml:space="preserve">Vyučovací předmět český jazyk a literatura dává žákovi jazykové vzdělání o mateřském jazyce, učí ho jazyk správně užívat v podobě mluvené i písemné, rozumět mu </w:t>
      </w:r>
      <w:r w:rsidR="00266DCE">
        <w:br/>
      </w:r>
      <w:r>
        <w:t xml:space="preserve">a </w:t>
      </w:r>
      <w:r w:rsidR="00626201">
        <w:t>pochopit</w:t>
      </w:r>
      <w:r>
        <w:t xml:space="preserve"> ho jako </w:t>
      </w:r>
      <w:r w:rsidR="00626201">
        <w:t xml:space="preserve">důležitý nástroj celoživotního vzdělávání, jako </w:t>
      </w:r>
      <w:r>
        <w:t>nezbytný nástroj efektivní mezilidské komunikace, jako prostředek k získávání a předávání informací, k vyjádření potřeb i prožitků a ke sdělování názorů. Žák v něm získává kompetence k tomu, aby dovedl reagovat na partnery v diskusi, aby získal sebedůvěru při vystupování na veřejnosti, aby rozpoznal manipulativní komunikaci a aby uměl s jazykem tvořivě pracovat.</w:t>
      </w:r>
      <w:r w:rsidR="00626201">
        <w:t xml:space="preserve"> Předmět tedy vede k podpoře a rozvoji komunikačních kompetencí. </w:t>
      </w:r>
    </w:p>
    <w:p w14:paraId="3145AD8A" w14:textId="77777777" w:rsidR="00284835" w:rsidRDefault="00284835">
      <w:pPr>
        <w:ind w:firstLine="708"/>
        <w:jc w:val="both"/>
      </w:pPr>
      <w:r>
        <w:t>V každém ročníku je věnován dostatečný prostor opakování učiva z předešlých ročníků. Toto učivo již není znovu uvedeno v ŠVP pro aktuální ročník.</w:t>
      </w:r>
    </w:p>
    <w:p w14:paraId="3145AD8B" w14:textId="77777777" w:rsidR="00882C17" w:rsidRDefault="00882C17">
      <w:pPr>
        <w:ind w:firstLine="708"/>
        <w:jc w:val="both"/>
      </w:pPr>
      <w:r>
        <w:t>Předmět ukazuje žákovi cestu k individuálnímu vnímání slovesného uměleckého díla, rozvíjí žákovo emocionální a estetické vnímání, napomáhá vytváření pozitivního vztahu k literatuře a čtenářství.</w:t>
      </w:r>
    </w:p>
    <w:p w14:paraId="3145AD8C" w14:textId="77777777" w:rsidR="00882C17" w:rsidRDefault="00882C17">
      <w:pPr>
        <w:jc w:val="both"/>
      </w:pPr>
      <w:r w:rsidRPr="001A1DF4">
        <w:tab/>
      </w:r>
      <w:r w:rsidR="00B64AC5">
        <w:t>D</w:t>
      </w:r>
      <w:r w:rsidR="00327B01">
        <w:t>o části „a“</w:t>
      </w:r>
      <w:r w:rsidR="00266DCE">
        <w:t xml:space="preserve"> </w:t>
      </w:r>
      <w:r w:rsidR="00327B01">
        <w:t>v</w:t>
      </w:r>
      <w:r w:rsidR="001A1DF4">
        <w:t xml:space="preserve"> 9. ročníku </w:t>
      </w:r>
      <w:r w:rsidR="002401B2">
        <w:t xml:space="preserve">je </w:t>
      </w:r>
      <w:r w:rsidR="001A1DF4">
        <w:t xml:space="preserve">implementován výstup RVP ZV vzdělávací oblasti Člověk a svět práce </w:t>
      </w:r>
      <w:r w:rsidR="00327B01">
        <w:t>ČS</w:t>
      </w:r>
      <w:r w:rsidR="001A1DF4">
        <w:t xml:space="preserve">P-9-8-04 </w:t>
      </w:r>
      <w:r w:rsidR="00266DCE">
        <w:t>„</w:t>
      </w:r>
      <w:r w:rsidR="001A1DF4">
        <w:t xml:space="preserve">Prokáže v modelových situacích schopnost prezentace své osoby </w:t>
      </w:r>
      <w:r w:rsidR="00327B01">
        <w:t xml:space="preserve">při vstupu </w:t>
      </w:r>
      <w:r w:rsidR="001A1DF4">
        <w:t>na trhu práce</w:t>
      </w:r>
      <w:r w:rsidR="00266DCE">
        <w:t>“</w:t>
      </w:r>
      <w:r w:rsidR="00327B01">
        <w:t>.</w:t>
      </w:r>
    </w:p>
    <w:p w14:paraId="3145AD8D" w14:textId="77777777" w:rsidR="00284835" w:rsidRDefault="00284835">
      <w:pPr>
        <w:jc w:val="both"/>
      </w:pPr>
      <w:r>
        <w:t xml:space="preserve">            </w:t>
      </w:r>
    </w:p>
    <w:p w14:paraId="3145AD8E" w14:textId="77777777" w:rsidR="00327B01" w:rsidRPr="001A1DF4" w:rsidRDefault="00327B01">
      <w:pPr>
        <w:jc w:val="both"/>
      </w:pPr>
    </w:p>
    <w:p w14:paraId="3145AD8F" w14:textId="77777777" w:rsidR="00882C17" w:rsidRDefault="00882C1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3145AD90" w14:textId="77777777" w:rsidR="00882C17" w:rsidRDefault="00882C17">
      <w:pPr>
        <w:ind w:firstLine="708"/>
        <w:jc w:val="both"/>
        <w:rPr>
          <w:b/>
        </w:rPr>
      </w:pPr>
      <w:r>
        <w:rPr>
          <w:b/>
        </w:rPr>
        <w:t>Vzdělávací obsah:</w:t>
      </w:r>
    </w:p>
    <w:p w14:paraId="3145AD91" w14:textId="77777777" w:rsidR="00626201" w:rsidRDefault="00882C17">
      <w:pPr>
        <w:ind w:firstLine="708"/>
        <w:jc w:val="both"/>
      </w:pPr>
      <w:r>
        <w:t>Předmět má komplexní charakter, ale pro přehlednost je rozdělen do tří složek, které se vzájemně prolínají.</w:t>
      </w:r>
      <w:r w:rsidR="00626201">
        <w:t xml:space="preserve"> </w:t>
      </w:r>
    </w:p>
    <w:p w14:paraId="3145AD92" w14:textId="77777777" w:rsidR="00882C17" w:rsidRDefault="00882C17">
      <w:pPr>
        <w:ind w:left="360"/>
        <w:jc w:val="both"/>
      </w:pPr>
      <w:r>
        <w:t>komunikační a slohová výchova (dále jen „a“)</w:t>
      </w:r>
    </w:p>
    <w:p w14:paraId="3145AD93" w14:textId="77777777" w:rsidR="00882C17" w:rsidRDefault="00882C17">
      <w:pPr>
        <w:numPr>
          <w:ilvl w:val="0"/>
          <w:numId w:val="3"/>
        </w:numPr>
        <w:jc w:val="both"/>
      </w:pPr>
      <w:r>
        <w:t>nejběžnější funkční styly (vypravování, popis, charakteristika, úvaha)</w:t>
      </w:r>
    </w:p>
    <w:p w14:paraId="3145AD94" w14:textId="77777777" w:rsidR="00882C17" w:rsidRDefault="00882C17">
      <w:pPr>
        <w:numPr>
          <w:ilvl w:val="0"/>
          <w:numId w:val="3"/>
        </w:numPr>
        <w:jc w:val="both"/>
      </w:pPr>
      <w:r>
        <w:t>komunikační žánry (dopis úřední a soukromý, žádost, životopis)</w:t>
      </w:r>
    </w:p>
    <w:p w14:paraId="3145AD95" w14:textId="77777777" w:rsidR="00882C17" w:rsidRDefault="00882C17">
      <w:pPr>
        <w:numPr>
          <w:ilvl w:val="0"/>
          <w:numId w:val="3"/>
        </w:numPr>
        <w:jc w:val="both"/>
      </w:pPr>
      <w:r>
        <w:t>práce s odborným textem (výtah, výpisky, výklad)</w:t>
      </w:r>
    </w:p>
    <w:p w14:paraId="3145AD96" w14:textId="77777777" w:rsidR="00882C17" w:rsidRDefault="00882C17">
      <w:pPr>
        <w:numPr>
          <w:ilvl w:val="0"/>
          <w:numId w:val="3"/>
        </w:numPr>
        <w:jc w:val="both"/>
      </w:pPr>
      <w:r>
        <w:t>ústní projev (diskuse, prezentace, výklad, proslov, gratulace)</w:t>
      </w:r>
    </w:p>
    <w:p w14:paraId="3145AD97" w14:textId="77777777" w:rsidR="00882C17" w:rsidRDefault="00882C17">
      <w:pPr>
        <w:numPr>
          <w:ilvl w:val="0"/>
          <w:numId w:val="3"/>
        </w:numPr>
        <w:jc w:val="both"/>
      </w:pPr>
      <w:r>
        <w:t>nejběžnější publicistické útvary (zpráva, inzerát, reklama, rozhovor, recenze)</w:t>
      </w:r>
    </w:p>
    <w:p w14:paraId="3145AD98" w14:textId="77777777" w:rsidR="00882C17" w:rsidRDefault="00882C17">
      <w:pPr>
        <w:numPr>
          <w:ilvl w:val="0"/>
          <w:numId w:val="3"/>
        </w:numPr>
        <w:jc w:val="both"/>
      </w:pPr>
      <w:r>
        <w:t>technika tvůrčího psaní</w:t>
      </w:r>
    </w:p>
    <w:p w14:paraId="3145AD99" w14:textId="77777777" w:rsidR="00882C17" w:rsidRDefault="00882C17">
      <w:pPr>
        <w:ind w:left="360"/>
        <w:jc w:val="both"/>
      </w:pPr>
    </w:p>
    <w:p w14:paraId="3145AD9A" w14:textId="77777777" w:rsidR="00882C17" w:rsidRDefault="00882C17">
      <w:pPr>
        <w:ind w:left="360"/>
        <w:jc w:val="both"/>
      </w:pPr>
      <w:r>
        <w:t>jazyková výchova (dále jen „b“)</w:t>
      </w:r>
    </w:p>
    <w:p w14:paraId="3145AD9B" w14:textId="77777777" w:rsidR="00882C17" w:rsidRDefault="00882C17">
      <w:pPr>
        <w:numPr>
          <w:ilvl w:val="0"/>
          <w:numId w:val="3"/>
        </w:numPr>
        <w:jc w:val="both"/>
      </w:pPr>
      <w:r>
        <w:t>morfologie (= tvarosloví)</w:t>
      </w:r>
    </w:p>
    <w:p w14:paraId="3145AD9C" w14:textId="77777777" w:rsidR="00882C17" w:rsidRDefault="00882C17">
      <w:pPr>
        <w:numPr>
          <w:ilvl w:val="0"/>
          <w:numId w:val="3"/>
        </w:numPr>
        <w:jc w:val="both"/>
      </w:pPr>
      <w:r>
        <w:t>syntax (= skladba)</w:t>
      </w:r>
    </w:p>
    <w:p w14:paraId="3145AD9D" w14:textId="77777777" w:rsidR="00882C17" w:rsidRDefault="00882C17">
      <w:pPr>
        <w:numPr>
          <w:ilvl w:val="0"/>
          <w:numId w:val="3"/>
        </w:numPr>
        <w:jc w:val="both"/>
      </w:pPr>
      <w:r>
        <w:t>lexikologie a sémantika (= význam slov a obohacování slovní zásoby)</w:t>
      </w:r>
    </w:p>
    <w:p w14:paraId="3145AD9E" w14:textId="77777777" w:rsidR="00882C17" w:rsidRDefault="00882C17">
      <w:pPr>
        <w:numPr>
          <w:ilvl w:val="0"/>
          <w:numId w:val="3"/>
        </w:numPr>
        <w:jc w:val="both"/>
      </w:pPr>
      <w:r>
        <w:t>fonetika (= zvuková stránka jazyka)</w:t>
      </w:r>
    </w:p>
    <w:p w14:paraId="3145AD9F" w14:textId="77777777" w:rsidR="00882C17" w:rsidRDefault="00882C17">
      <w:pPr>
        <w:numPr>
          <w:ilvl w:val="0"/>
          <w:numId w:val="3"/>
        </w:numPr>
        <w:jc w:val="both"/>
      </w:pPr>
      <w:r>
        <w:lastRenderedPageBreak/>
        <w:t>vývoj jazyka a jeho diferenciace</w:t>
      </w:r>
    </w:p>
    <w:p w14:paraId="3145ADA0" w14:textId="77777777" w:rsidR="00882C17" w:rsidRDefault="00882C17">
      <w:pPr>
        <w:numPr>
          <w:ilvl w:val="0"/>
          <w:numId w:val="3"/>
        </w:numPr>
        <w:jc w:val="both"/>
      </w:pPr>
      <w:r>
        <w:t>pravopis lexikální, morfologický a syntaktický</w:t>
      </w:r>
    </w:p>
    <w:p w14:paraId="3145ADA1" w14:textId="77777777" w:rsidR="00882C17" w:rsidRDefault="00882C17">
      <w:pPr>
        <w:ind w:left="360"/>
        <w:jc w:val="both"/>
      </w:pPr>
    </w:p>
    <w:p w14:paraId="3145ADA2" w14:textId="77777777" w:rsidR="00882C17" w:rsidRDefault="00882C17">
      <w:pPr>
        <w:ind w:left="360"/>
        <w:jc w:val="both"/>
      </w:pPr>
      <w:r>
        <w:t>literární výchova (dále jen „c“)</w:t>
      </w:r>
    </w:p>
    <w:p w14:paraId="3145ADA3" w14:textId="77777777" w:rsidR="00882C17" w:rsidRDefault="00882C17">
      <w:pPr>
        <w:numPr>
          <w:ilvl w:val="0"/>
          <w:numId w:val="3"/>
        </w:numPr>
        <w:jc w:val="both"/>
      </w:pPr>
      <w:r>
        <w:t>ústní lidová slovesnost</w:t>
      </w:r>
    </w:p>
    <w:p w14:paraId="3145ADA4" w14:textId="77777777" w:rsidR="00882C17" w:rsidRDefault="00882C17">
      <w:pPr>
        <w:numPr>
          <w:ilvl w:val="0"/>
          <w:numId w:val="3"/>
        </w:numPr>
        <w:jc w:val="both"/>
      </w:pPr>
      <w:r>
        <w:t xml:space="preserve">významná díla české a světové literatury od 12. stol. do současnosti (výběr je podřízen věku žáků a jejich čtenářské úrovni) </w:t>
      </w:r>
    </w:p>
    <w:p w14:paraId="3145ADA5" w14:textId="77777777" w:rsidR="00882C17" w:rsidRDefault="00882C17">
      <w:pPr>
        <w:numPr>
          <w:ilvl w:val="0"/>
          <w:numId w:val="3"/>
        </w:numPr>
        <w:jc w:val="both"/>
      </w:pPr>
      <w:r>
        <w:t>základy literární teorie (pojmy)</w:t>
      </w:r>
    </w:p>
    <w:p w14:paraId="3145ADA6" w14:textId="77777777" w:rsidR="00882C17" w:rsidRDefault="00882C17">
      <w:pPr>
        <w:numPr>
          <w:ilvl w:val="0"/>
          <w:numId w:val="3"/>
        </w:numPr>
        <w:jc w:val="both"/>
      </w:pPr>
      <w:r>
        <w:t xml:space="preserve">čtenářské dovednosti  </w:t>
      </w:r>
    </w:p>
    <w:p w14:paraId="3145ADA7" w14:textId="77777777" w:rsidR="00882C17" w:rsidRDefault="00882C17">
      <w:pPr>
        <w:ind w:firstLine="708"/>
        <w:jc w:val="both"/>
      </w:pPr>
    </w:p>
    <w:p w14:paraId="3145ADA8" w14:textId="77777777" w:rsidR="00882C17" w:rsidRDefault="00882C17">
      <w:pPr>
        <w:ind w:firstLine="708"/>
        <w:jc w:val="both"/>
      </w:pPr>
      <w:r>
        <w:rPr>
          <w:b/>
        </w:rPr>
        <w:t xml:space="preserve">Časové vymezení: </w:t>
      </w:r>
      <w:r>
        <w:rPr>
          <w:b/>
        </w:rPr>
        <w:tab/>
      </w:r>
      <w:r>
        <w:t>6. ročník</w:t>
      </w:r>
      <w:r>
        <w:tab/>
      </w:r>
      <w:r>
        <w:tab/>
        <w:t>4 hodiny týdně (1 z disponibilní dotace)</w:t>
      </w:r>
    </w:p>
    <w:p w14:paraId="3145ADA9" w14:textId="77777777" w:rsidR="00882C17" w:rsidRDefault="00882C17">
      <w:pPr>
        <w:ind w:firstLine="708"/>
        <w:jc w:val="both"/>
      </w:pPr>
      <w:r>
        <w:tab/>
      </w:r>
      <w:r>
        <w:tab/>
      </w:r>
      <w:r>
        <w:tab/>
        <w:t xml:space="preserve">7. - 8. ročník </w:t>
      </w:r>
      <w:r>
        <w:tab/>
      </w:r>
      <w:r>
        <w:tab/>
        <w:t xml:space="preserve">4 hodiny týdně </w:t>
      </w:r>
    </w:p>
    <w:p w14:paraId="3145ADAA" w14:textId="77777777" w:rsidR="00882C17" w:rsidRDefault="00882C17">
      <w:pPr>
        <w:ind w:firstLine="708"/>
        <w:jc w:val="both"/>
        <w:rPr>
          <w:b/>
        </w:rPr>
      </w:pPr>
      <w:r>
        <w:tab/>
      </w:r>
      <w:r>
        <w:tab/>
      </w:r>
      <w:r>
        <w:tab/>
        <w:t>9. ročník</w:t>
      </w:r>
      <w:r>
        <w:tab/>
      </w:r>
      <w:r>
        <w:tab/>
        <w:t>5 hodin týdně (1 z disponibilní dotace)</w:t>
      </w:r>
    </w:p>
    <w:p w14:paraId="3145ADAB" w14:textId="77777777" w:rsidR="00882C17" w:rsidRDefault="00882C17">
      <w:pPr>
        <w:jc w:val="both"/>
      </w:pPr>
    </w:p>
    <w:p w14:paraId="3145ADAC" w14:textId="77777777" w:rsidR="00882C17" w:rsidRDefault="00882C17">
      <w:pPr>
        <w:ind w:firstLine="708"/>
        <w:jc w:val="both"/>
      </w:pPr>
      <w:r>
        <w:rPr>
          <w:b/>
        </w:rPr>
        <w:t>Organizační vymezení:</w:t>
      </w:r>
      <w:r>
        <w:t xml:space="preserve"> Výuka literární výchovy probíhá </w:t>
      </w:r>
      <w:r w:rsidR="00E65DA2">
        <w:t xml:space="preserve">v učebnách nebo </w:t>
      </w:r>
      <w:r>
        <w:t xml:space="preserve">ve školní žákovské knihovně a </w:t>
      </w:r>
      <w:r w:rsidR="00E65DA2">
        <w:t>příležitostně</w:t>
      </w:r>
      <w:r>
        <w:t xml:space="preserve"> i v Městské knihovně Litomyšl.</w:t>
      </w:r>
    </w:p>
    <w:p w14:paraId="3145ADAD" w14:textId="77777777" w:rsidR="00882C17" w:rsidRDefault="00882C17">
      <w:pPr>
        <w:jc w:val="both"/>
      </w:pPr>
      <w:r>
        <w:tab/>
        <w:t xml:space="preserve">Součástí výuky předmětu český jazyk a literatura jsou návštěvy divadelních </w:t>
      </w:r>
      <w:r w:rsidR="00266DCE">
        <w:br/>
      </w:r>
      <w:r>
        <w:t>a filmových představení.</w:t>
      </w:r>
    </w:p>
    <w:p w14:paraId="3145ADAE" w14:textId="77777777" w:rsidR="00882C17" w:rsidRDefault="00882C17">
      <w:pPr>
        <w:jc w:val="both"/>
      </w:pPr>
    </w:p>
    <w:p w14:paraId="3145ADAF" w14:textId="77777777" w:rsidR="00882C17" w:rsidRDefault="00882C17" w:rsidP="00266DCE">
      <w:pPr>
        <w:ind w:firstLine="708"/>
        <w:jc w:val="both"/>
        <w:rPr>
          <w:b/>
        </w:rPr>
      </w:pPr>
      <w:r>
        <w:rPr>
          <w:b/>
        </w:rPr>
        <w:t xml:space="preserve">Mezipředmětové vztahy: </w:t>
      </w:r>
      <w:r>
        <w:t>V předmětu se uplatňují mezipředmětové vztahy především s dějepisem, výchovou k občanství, hudební a výtvarnou výchovou.</w:t>
      </w:r>
    </w:p>
    <w:p w14:paraId="3145ADB0" w14:textId="77777777" w:rsidR="00882C17" w:rsidRDefault="00882C17">
      <w:pPr>
        <w:jc w:val="both"/>
      </w:pPr>
    </w:p>
    <w:p w14:paraId="3145ADB1" w14:textId="77777777" w:rsidR="00882C17" w:rsidRDefault="00882C17" w:rsidP="00266DCE">
      <w:pPr>
        <w:ind w:firstLine="708"/>
        <w:jc w:val="both"/>
      </w:pPr>
      <w:r>
        <w:rPr>
          <w:b/>
        </w:rPr>
        <w:t xml:space="preserve">Průřezová témata: </w:t>
      </w:r>
      <w:r>
        <w:t>V předmětu jsou realizována průřezová témata uvedená v následujícím výčtu.</w:t>
      </w:r>
    </w:p>
    <w:p w14:paraId="3145ADB2" w14:textId="77777777" w:rsidR="00882C17" w:rsidRDefault="00882C17">
      <w:pPr>
        <w:jc w:val="both"/>
      </w:pPr>
      <w:r>
        <w:t>OSV</w:t>
      </w:r>
      <w:r>
        <w:tab/>
        <w:t>Osobnostní rozvoj</w:t>
      </w:r>
      <w:r>
        <w:tab/>
      </w:r>
      <w:proofErr w:type="spellStart"/>
      <w:r>
        <w:t>Rozvoj</w:t>
      </w:r>
      <w:proofErr w:type="spellEnd"/>
      <w:r>
        <w:t xml:space="preserve"> schopností poznávání (6., 8. roč</w:t>
      </w:r>
      <w:r w:rsidR="00146306">
        <w:t>.</w:t>
      </w:r>
      <w:r>
        <w:t>)</w:t>
      </w:r>
    </w:p>
    <w:p w14:paraId="3145ADB3" w14:textId="77777777" w:rsidR="00882C17" w:rsidRDefault="00882C17">
      <w:pPr>
        <w:jc w:val="both"/>
      </w:pPr>
      <w:r>
        <w:tab/>
      </w:r>
      <w:r>
        <w:tab/>
      </w:r>
      <w:r>
        <w:tab/>
      </w:r>
      <w:r>
        <w:tab/>
        <w:t>Sebepoznání a sebepojetí (9. roč.)</w:t>
      </w:r>
    </w:p>
    <w:p w14:paraId="3145ADB4" w14:textId="77777777" w:rsidR="00882C17" w:rsidRDefault="00882C17">
      <w:pPr>
        <w:jc w:val="both"/>
      </w:pPr>
      <w:r>
        <w:tab/>
      </w:r>
      <w:r>
        <w:tab/>
      </w:r>
      <w:r>
        <w:tab/>
      </w:r>
      <w:r>
        <w:tab/>
        <w:t>Seberegulace a sebeorganizace (8., 9. roč.)</w:t>
      </w:r>
    </w:p>
    <w:p w14:paraId="3145ADB5" w14:textId="77777777" w:rsidR="00882C17" w:rsidRDefault="00882C17">
      <w:pPr>
        <w:jc w:val="both"/>
      </w:pPr>
      <w:r>
        <w:tab/>
      </w:r>
      <w:r>
        <w:tab/>
      </w:r>
      <w:r>
        <w:tab/>
      </w:r>
      <w:r>
        <w:tab/>
        <w:t>Kreativita (8., 9. roč.)</w:t>
      </w:r>
    </w:p>
    <w:p w14:paraId="3145ADB6" w14:textId="77777777" w:rsidR="00882C17" w:rsidRDefault="00882C17">
      <w:pPr>
        <w:jc w:val="both"/>
      </w:pPr>
      <w:r>
        <w:tab/>
        <w:t>Sociální rozvoj</w:t>
      </w:r>
      <w:r>
        <w:tab/>
        <w:t>Poznávání lidí (7. roč.)</w:t>
      </w:r>
    </w:p>
    <w:p w14:paraId="3145ADB7" w14:textId="77777777" w:rsidR="00882C17" w:rsidRDefault="00882C17">
      <w:pPr>
        <w:jc w:val="both"/>
      </w:pPr>
      <w:r>
        <w:tab/>
      </w:r>
      <w:r>
        <w:tab/>
      </w:r>
      <w:r>
        <w:tab/>
      </w:r>
      <w:r>
        <w:tab/>
        <w:t>Mezilidské vztahy (</w:t>
      </w:r>
      <w:r w:rsidR="009C384C">
        <w:t>6.,</w:t>
      </w:r>
      <w:r>
        <w:t xml:space="preserve"> 9. roč.)</w:t>
      </w:r>
    </w:p>
    <w:p w14:paraId="3145ADB8" w14:textId="77777777" w:rsidR="00882C17" w:rsidRDefault="00882C17">
      <w:pPr>
        <w:jc w:val="both"/>
      </w:pPr>
      <w:r>
        <w:tab/>
      </w:r>
      <w:r>
        <w:tab/>
      </w:r>
      <w:r>
        <w:tab/>
      </w:r>
      <w:r>
        <w:tab/>
        <w:t>Komunikace (6., 7., 9. roč.)</w:t>
      </w:r>
    </w:p>
    <w:p w14:paraId="3145ADB9" w14:textId="77777777" w:rsidR="00882C17" w:rsidRDefault="00882C17">
      <w:pPr>
        <w:jc w:val="both"/>
      </w:pPr>
      <w:r>
        <w:tab/>
        <w:t>Morální rozvoj</w:t>
      </w:r>
      <w:r>
        <w:tab/>
        <w:t>Řešení problémů a rozhodovací dovednosti (9. roč.)</w:t>
      </w:r>
    </w:p>
    <w:p w14:paraId="3145ADBA" w14:textId="77777777" w:rsidR="00882C17" w:rsidRDefault="00882C17">
      <w:pPr>
        <w:jc w:val="both"/>
      </w:pPr>
      <w:r>
        <w:tab/>
      </w:r>
      <w:r>
        <w:tab/>
      </w:r>
      <w:r>
        <w:tab/>
      </w:r>
      <w:r>
        <w:tab/>
        <w:t>Hodnoty, postoje, praktická etika (8., 9. roč.)</w:t>
      </w:r>
    </w:p>
    <w:p w14:paraId="3145ADBB" w14:textId="77777777" w:rsidR="00882C17" w:rsidRDefault="00882C17">
      <w:pPr>
        <w:jc w:val="both"/>
      </w:pPr>
      <w:r>
        <w:t>VDO</w:t>
      </w:r>
      <w:r>
        <w:tab/>
        <w:t>Občan, občanská společnost a stát (9. roč.)</w:t>
      </w:r>
    </w:p>
    <w:p w14:paraId="3145ADBC" w14:textId="77777777" w:rsidR="00D3309A" w:rsidRDefault="00D3309A">
      <w:pPr>
        <w:jc w:val="both"/>
      </w:pPr>
      <w:r>
        <w:tab/>
        <w:t>Formy participace občanů v politickém životě (9. roč.)</w:t>
      </w:r>
    </w:p>
    <w:p w14:paraId="3145ADBD" w14:textId="77777777" w:rsidR="00882C17" w:rsidRDefault="00882C17">
      <w:pPr>
        <w:jc w:val="both"/>
      </w:pPr>
      <w:r>
        <w:tab/>
        <w:t>Principy demokracie jako formy vlády a způsobu rozhodování (9. roč.)</w:t>
      </w:r>
    </w:p>
    <w:p w14:paraId="3145ADBE" w14:textId="77777777" w:rsidR="00882C17" w:rsidRDefault="00882C17">
      <w:pPr>
        <w:jc w:val="both"/>
      </w:pPr>
      <w:r>
        <w:t>VES</w:t>
      </w:r>
      <w:r>
        <w:tab/>
        <w:t>Evropa a svět nás zajímá (6., 7. roč.)</w:t>
      </w:r>
    </w:p>
    <w:p w14:paraId="3145ADBF" w14:textId="77777777" w:rsidR="00882C17" w:rsidRDefault="00882C17">
      <w:pPr>
        <w:ind w:firstLine="708"/>
        <w:jc w:val="both"/>
      </w:pPr>
      <w:r>
        <w:t>Objevujeme Evropu a svět (6. roč.)</w:t>
      </w:r>
    </w:p>
    <w:p w14:paraId="3145ADC0" w14:textId="77777777" w:rsidR="00882C17" w:rsidRDefault="00882C17">
      <w:pPr>
        <w:jc w:val="both"/>
      </w:pPr>
      <w:r>
        <w:tab/>
        <w:t>Jsme Evropané (6., 7., 9. roč.)</w:t>
      </w:r>
    </w:p>
    <w:p w14:paraId="3145ADC1" w14:textId="77777777" w:rsidR="00882C17" w:rsidRDefault="00882C17">
      <w:pPr>
        <w:jc w:val="both"/>
      </w:pPr>
      <w:r>
        <w:t>MUV</w:t>
      </w:r>
      <w:r>
        <w:tab/>
        <w:t>Lidské vztahy (6., 7., 8.</w:t>
      </w:r>
      <w:r w:rsidR="009C384C">
        <w:t xml:space="preserve"> </w:t>
      </w:r>
      <w:r>
        <w:t>roč.)</w:t>
      </w:r>
    </w:p>
    <w:p w14:paraId="3145ADC2" w14:textId="77777777" w:rsidR="00882C17" w:rsidRDefault="00882C17">
      <w:pPr>
        <w:ind w:left="708" w:firstLine="1"/>
        <w:jc w:val="both"/>
      </w:pPr>
      <w:r>
        <w:t>Etnický původ (7., 9. roč.)</w:t>
      </w:r>
    </w:p>
    <w:p w14:paraId="3145ADC3" w14:textId="77777777" w:rsidR="00882C17" w:rsidRDefault="00882C17">
      <w:pPr>
        <w:ind w:left="708" w:firstLine="1"/>
        <w:jc w:val="both"/>
      </w:pPr>
      <w:r>
        <w:t>Multikulturalita (9. roč.)</w:t>
      </w:r>
    </w:p>
    <w:p w14:paraId="3145ADC4" w14:textId="77777777" w:rsidR="00882C17" w:rsidRDefault="00882C17">
      <w:pPr>
        <w:ind w:left="708" w:firstLine="1"/>
        <w:jc w:val="both"/>
      </w:pPr>
      <w:r>
        <w:t>Princip sociálního smíru a solidarity (8. roč.)</w:t>
      </w:r>
    </w:p>
    <w:p w14:paraId="3145ADC5" w14:textId="77777777" w:rsidR="00882C17" w:rsidRDefault="00882C17">
      <w:pPr>
        <w:jc w:val="both"/>
      </w:pPr>
      <w:r>
        <w:t>ENV</w:t>
      </w:r>
      <w:r>
        <w:tab/>
        <w:t>Lidské aktivity a problémy životního prostředí (8., 9. roč.)</w:t>
      </w:r>
    </w:p>
    <w:p w14:paraId="3145ADC6" w14:textId="77777777" w:rsidR="00882C17" w:rsidRDefault="00882C17">
      <w:pPr>
        <w:jc w:val="both"/>
      </w:pPr>
      <w:r>
        <w:tab/>
        <w:t>Vztah člověka k prostředí (6., 7. roč.)</w:t>
      </w:r>
    </w:p>
    <w:p w14:paraId="3145ADC7" w14:textId="77777777" w:rsidR="00882C17" w:rsidRDefault="00882C17">
      <w:pPr>
        <w:jc w:val="both"/>
      </w:pPr>
      <w:r>
        <w:t>MEV</w:t>
      </w:r>
      <w:r>
        <w:tab/>
        <w:t>Stavba mediálních sdělení (9. roč.)</w:t>
      </w:r>
    </w:p>
    <w:p w14:paraId="3145ADC8" w14:textId="77777777" w:rsidR="00882C17" w:rsidRDefault="00882C17">
      <w:pPr>
        <w:jc w:val="both"/>
      </w:pPr>
      <w:r>
        <w:tab/>
        <w:t>Vnímání autora mediálních sdělení (9. roč.)</w:t>
      </w:r>
    </w:p>
    <w:p w14:paraId="3145ADC9" w14:textId="77777777" w:rsidR="00882C17" w:rsidRDefault="00882C17">
      <w:pPr>
        <w:jc w:val="both"/>
      </w:pPr>
      <w:r>
        <w:tab/>
        <w:t>Tvorba mediálního sdělení (7. roč.)</w:t>
      </w:r>
    </w:p>
    <w:p w14:paraId="3145ADCA" w14:textId="77777777" w:rsidR="00882C17" w:rsidRDefault="00882C17">
      <w:pPr>
        <w:jc w:val="both"/>
        <w:rPr>
          <w:b/>
        </w:rPr>
      </w:pPr>
    </w:p>
    <w:p w14:paraId="3145ADCB" w14:textId="77777777" w:rsidR="00882C17" w:rsidRDefault="00882C17" w:rsidP="00266DCE">
      <w:pPr>
        <w:ind w:firstLine="708"/>
        <w:jc w:val="both"/>
        <w:rPr>
          <w:b/>
        </w:rPr>
      </w:pPr>
      <w:r>
        <w:rPr>
          <w:b/>
        </w:rPr>
        <w:lastRenderedPageBreak/>
        <w:t xml:space="preserve">Výchovné a vzdělávací strategie: </w:t>
      </w:r>
      <w:r>
        <w:t>Ve výuce předmětu jsou využívány následující strategie, které vedou k rozvíjení všech klíčových kompetencí se zvláštním důrazem na kompetence komunikativní, kompetence k učení a k řešení problémů.</w:t>
      </w:r>
    </w:p>
    <w:p w14:paraId="3145ADCC" w14:textId="77777777" w:rsidR="00882C17" w:rsidRDefault="00882C17">
      <w:pPr>
        <w:jc w:val="both"/>
      </w:pPr>
      <w:r>
        <w:t>Základní používané strategie:</w:t>
      </w:r>
    </w:p>
    <w:p w14:paraId="3145ADCD" w14:textId="77777777" w:rsidR="00882C17" w:rsidRDefault="00882C17">
      <w:pPr>
        <w:numPr>
          <w:ilvl w:val="0"/>
          <w:numId w:val="2"/>
        </w:numPr>
        <w:jc w:val="both"/>
      </w:pPr>
      <w:r>
        <w:t xml:space="preserve">učitel připravuje žákům jako východisko k práci především takové texty, které jsou pro žáky zajímavé, vybírá je z běžné komunikační </w:t>
      </w:r>
      <w:proofErr w:type="gramStart"/>
      <w:r>
        <w:t>praxe,  z</w:t>
      </w:r>
      <w:proofErr w:type="gramEnd"/>
      <w:r>
        <w:t> literatury, z</w:t>
      </w:r>
      <w:r w:rsidR="00626201">
        <w:t> </w:t>
      </w:r>
      <w:r>
        <w:t>médií</w:t>
      </w:r>
    </w:p>
    <w:p w14:paraId="3145ADCE" w14:textId="77777777" w:rsidR="00626201" w:rsidRDefault="00626201">
      <w:pPr>
        <w:numPr>
          <w:ilvl w:val="0"/>
          <w:numId w:val="2"/>
        </w:numPr>
        <w:jc w:val="both"/>
      </w:pPr>
      <w:r>
        <w:t xml:space="preserve">prostřednictvím textů </w:t>
      </w:r>
      <w:r w:rsidR="00E65DA2">
        <w:t>vybíraných k výuce rozvíjí učitel u žáků pozitivní vztah k mnohojazyčnosti a respektování kulturních rozmanitostí</w:t>
      </w:r>
      <w:r>
        <w:t xml:space="preserve"> </w:t>
      </w:r>
    </w:p>
    <w:p w14:paraId="3145ADCF" w14:textId="77777777" w:rsidR="00882C17" w:rsidRDefault="00882C17">
      <w:pPr>
        <w:numPr>
          <w:ilvl w:val="0"/>
          <w:numId w:val="2"/>
        </w:numPr>
        <w:jc w:val="both"/>
      </w:pPr>
      <w:r>
        <w:t>učitel zadává přesně vymezené a motivující úkoly, ve kterých mohou žáci zužitkovat znalosti a dovednosti získané ve vyučovacím předmětu český jazyk a literatura, vede zároveň žáky k tomu, aby při prezentaci názorů využívali i svoje poznatky či znalosti z jiných předmětů a z vlastní zkušenosti</w:t>
      </w:r>
    </w:p>
    <w:p w14:paraId="3145ADD0" w14:textId="77777777" w:rsidR="00882C17" w:rsidRDefault="00882C17">
      <w:pPr>
        <w:numPr>
          <w:ilvl w:val="0"/>
          <w:numId w:val="2"/>
        </w:numPr>
        <w:jc w:val="both"/>
      </w:pPr>
      <w:r>
        <w:t xml:space="preserve">učitel poskytuje žákům dostatek příležitosti k nácviku výstižného, souvislého </w:t>
      </w:r>
      <w:r w:rsidR="000C0F15">
        <w:br/>
      </w:r>
      <w:r>
        <w:t>a kultivovaného vyjadřování, a to ústního i písemného</w:t>
      </w:r>
    </w:p>
    <w:p w14:paraId="3145ADD1" w14:textId="77777777" w:rsidR="00882C17" w:rsidRDefault="00882C17">
      <w:pPr>
        <w:numPr>
          <w:ilvl w:val="0"/>
          <w:numId w:val="2"/>
        </w:numPr>
        <w:jc w:val="both"/>
      </w:pPr>
      <w:r>
        <w:t>učitel umožňuje žákům diskutovat nad významem textu, podněcuje je k formulaci a prezentaci vlastního názoru podpořeného logickými argumenty, diskuse nad problémem je významnou složkou výuky</w:t>
      </w:r>
    </w:p>
    <w:p w14:paraId="3145ADD2" w14:textId="77777777" w:rsidR="00882C17" w:rsidRDefault="00882C17">
      <w:pPr>
        <w:numPr>
          <w:ilvl w:val="0"/>
          <w:numId w:val="2"/>
        </w:numPr>
        <w:jc w:val="both"/>
      </w:pPr>
      <w:r>
        <w:t>pro slohové práce učitel vybírá taková témata a náměty, aby žáci mohli dostatečně uplatnit nejen základní myšlenkové operace, ale také svoji kreativitu a fantazii</w:t>
      </w:r>
    </w:p>
    <w:p w14:paraId="3145ADD3" w14:textId="77777777" w:rsidR="00882C17" w:rsidRDefault="00882C17">
      <w:pPr>
        <w:numPr>
          <w:ilvl w:val="0"/>
          <w:numId w:val="2"/>
        </w:numPr>
        <w:jc w:val="both"/>
      </w:pPr>
      <w:r>
        <w:t>učitel vede žáky k tomu, aby se dobře orientovali v jazykových příručkách a aby se jejich používání stalo běžnou součástí žákovy práce s textem</w:t>
      </w:r>
    </w:p>
    <w:p w14:paraId="3145ADD4" w14:textId="77777777" w:rsidR="00882C17" w:rsidRDefault="00882C17">
      <w:pPr>
        <w:numPr>
          <w:ilvl w:val="0"/>
          <w:numId w:val="2"/>
        </w:numPr>
        <w:jc w:val="both"/>
      </w:pPr>
      <w:r>
        <w:t>učitel používá metody vhodné pro výuku literární gramotnosti (tj. například pro naslouchání, čtení s porozuměním, kritickému čtení a analýzu textů</w:t>
      </w:r>
      <w:r w:rsidR="00052A53">
        <w:t>, čtenářské dílny</w:t>
      </w:r>
      <w:r>
        <w:t>)</w:t>
      </w:r>
    </w:p>
    <w:p w14:paraId="3145ADD5" w14:textId="77777777" w:rsidR="00882C17" w:rsidRDefault="00882C17">
      <w:pPr>
        <w:numPr>
          <w:ilvl w:val="0"/>
          <w:numId w:val="2"/>
        </w:numPr>
        <w:jc w:val="both"/>
      </w:pPr>
      <w:r>
        <w:t>učitel učí žáky používat analýzu, syntézu, nacházet shodné, podobné a odlišné znaky, vyhledávat hlavní či důležité informace, porovnávat je, psát výpisky a používat je jako zdroj pro vlastní práci (referáty, projekty)</w:t>
      </w:r>
    </w:p>
    <w:p w14:paraId="3145ADD6" w14:textId="77777777" w:rsidR="00882C17" w:rsidRDefault="00882C17">
      <w:pPr>
        <w:numPr>
          <w:ilvl w:val="0"/>
          <w:numId w:val="2"/>
        </w:numPr>
        <w:jc w:val="both"/>
      </w:pPr>
      <w:r>
        <w:t>učitel pravidelně zařazuje do výuky skupinovou práci a využívá kooperativní metody</w:t>
      </w:r>
    </w:p>
    <w:p w14:paraId="3145ADD7" w14:textId="77777777" w:rsidR="00882C17" w:rsidRDefault="00882C17">
      <w:pPr>
        <w:numPr>
          <w:ilvl w:val="0"/>
          <w:numId w:val="2"/>
        </w:numPr>
        <w:jc w:val="both"/>
      </w:pPr>
      <w:r>
        <w:t>učitel vede žáky k sebehodnocení, k tomu, aby dovedli kriticky ohodnotit jednak výsledky své práce při individuální činnosti, jednak svůj přínos a uplatnění při práci ve skupině</w:t>
      </w:r>
    </w:p>
    <w:p w14:paraId="3145ADD8" w14:textId="77777777" w:rsidR="000C0F15" w:rsidRDefault="000C0F15" w:rsidP="00FC4A74">
      <w:pPr>
        <w:numPr>
          <w:ilvl w:val="0"/>
          <w:numId w:val="2"/>
        </w:numPr>
        <w:jc w:val="both"/>
      </w:pPr>
      <w:r>
        <w:t>učitel vede žáky k používání běžných digitálních zařízení za účelem zpracování jazykových textů (slohové práce, strukturovaný životopis)</w:t>
      </w:r>
    </w:p>
    <w:p w14:paraId="3145ADD9" w14:textId="77777777" w:rsidR="000C0F15" w:rsidRDefault="000C0F15" w:rsidP="00FC4A74">
      <w:pPr>
        <w:numPr>
          <w:ilvl w:val="0"/>
          <w:numId w:val="2"/>
        </w:numPr>
        <w:jc w:val="both"/>
      </w:pPr>
      <w:r>
        <w:t>učitel poskytuje žákům možnost komunikace a sdílení prostřednictvím nástrojů Microsoft 365 a podporuje jejich další vzdělávání v této oblasti</w:t>
      </w:r>
    </w:p>
    <w:p w14:paraId="3145ADDA" w14:textId="77777777" w:rsidR="000C0F15" w:rsidRDefault="000C0F15" w:rsidP="00C82D46">
      <w:pPr>
        <w:ind w:left="720"/>
        <w:jc w:val="both"/>
      </w:pPr>
    </w:p>
    <w:p w14:paraId="3145ADDB" w14:textId="77777777" w:rsidR="000C0F15" w:rsidRDefault="000C0F15" w:rsidP="000C0F15">
      <w:pPr>
        <w:jc w:val="both"/>
      </w:pPr>
    </w:p>
    <w:p w14:paraId="3145ADDC" w14:textId="77777777" w:rsidR="000C0F15" w:rsidRDefault="000C0F15" w:rsidP="000C0F15">
      <w:pPr>
        <w:jc w:val="both"/>
      </w:pPr>
    </w:p>
    <w:sectPr w:rsidR="000C0F15" w:rsidSect="000E4AA1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6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ADDF" w14:textId="77777777" w:rsidR="003E312C" w:rsidRDefault="003E312C">
      <w:r>
        <w:separator/>
      </w:r>
    </w:p>
  </w:endnote>
  <w:endnote w:type="continuationSeparator" w:id="0">
    <w:p w14:paraId="3145ADE0" w14:textId="77777777" w:rsidR="003E312C" w:rsidRDefault="003E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5ADE1" w14:textId="77777777" w:rsidR="00882C17" w:rsidRDefault="00882C1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45ADE2" w14:textId="77777777" w:rsidR="00882C17" w:rsidRDefault="00882C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5ADE3" w14:textId="77777777" w:rsidR="00882C17" w:rsidRDefault="00882C1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A47B7">
      <w:rPr>
        <w:rStyle w:val="slostrnky"/>
        <w:noProof/>
      </w:rPr>
      <w:t>168</w:t>
    </w:r>
    <w:r>
      <w:rPr>
        <w:rStyle w:val="slostrnky"/>
      </w:rPr>
      <w:fldChar w:fldCharType="end"/>
    </w:r>
  </w:p>
  <w:p w14:paraId="3145ADE4" w14:textId="77777777" w:rsidR="00882C17" w:rsidRDefault="00882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5ADDD" w14:textId="77777777" w:rsidR="003E312C" w:rsidRDefault="003E312C">
      <w:r>
        <w:separator/>
      </w:r>
    </w:p>
  </w:footnote>
  <w:footnote w:type="continuationSeparator" w:id="0">
    <w:p w14:paraId="3145ADDE" w14:textId="77777777" w:rsidR="003E312C" w:rsidRDefault="003E3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94DA1"/>
    <w:multiLevelType w:val="hybridMultilevel"/>
    <w:tmpl w:val="5FF0E18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D169B9"/>
    <w:multiLevelType w:val="hybridMultilevel"/>
    <w:tmpl w:val="629204BE"/>
    <w:lvl w:ilvl="0" w:tplc="2FA67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7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B5151"/>
    <w:multiLevelType w:val="hybridMultilevel"/>
    <w:tmpl w:val="A0544622"/>
    <w:lvl w:ilvl="0" w:tplc="40D6B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70519E"/>
    <w:multiLevelType w:val="hybridMultilevel"/>
    <w:tmpl w:val="82FEBE2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F1A"/>
    <w:rsid w:val="00052A53"/>
    <w:rsid w:val="00087131"/>
    <w:rsid w:val="000C0F15"/>
    <w:rsid w:val="000E4AA1"/>
    <w:rsid w:val="00146306"/>
    <w:rsid w:val="001A1DF4"/>
    <w:rsid w:val="001D0608"/>
    <w:rsid w:val="002401B2"/>
    <w:rsid w:val="00266DCE"/>
    <w:rsid w:val="00284835"/>
    <w:rsid w:val="002D5FD5"/>
    <w:rsid w:val="00327B01"/>
    <w:rsid w:val="003D1C51"/>
    <w:rsid w:val="003E312C"/>
    <w:rsid w:val="004D2D81"/>
    <w:rsid w:val="004E07CF"/>
    <w:rsid w:val="004E59F8"/>
    <w:rsid w:val="005549D5"/>
    <w:rsid w:val="00583EA1"/>
    <w:rsid w:val="00626201"/>
    <w:rsid w:val="00656F1A"/>
    <w:rsid w:val="007046CB"/>
    <w:rsid w:val="00832B39"/>
    <w:rsid w:val="00882C17"/>
    <w:rsid w:val="008B2251"/>
    <w:rsid w:val="00936ECF"/>
    <w:rsid w:val="009C384C"/>
    <w:rsid w:val="00A4588C"/>
    <w:rsid w:val="00AD62CE"/>
    <w:rsid w:val="00B23815"/>
    <w:rsid w:val="00B64AC5"/>
    <w:rsid w:val="00B94E7A"/>
    <w:rsid w:val="00BA47B7"/>
    <w:rsid w:val="00C82D46"/>
    <w:rsid w:val="00D26D5F"/>
    <w:rsid w:val="00D3309A"/>
    <w:rsid w:val="00DB4FD9"/>
    <w:rsid w:val="00E539C1"/>
    <w:rsid w:val="00E65DA2"/>
    <w:rsid w:val="00E84405"/>
    <w:rsid w:val="00F70A65"/>
    <w:rsid w:val="00FC4A74"/>
    <w:rsid w:val="00FE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45AD82"/>
  <w15:chartTrackingRefBased/>
  <w15:docId w15:val="{0C78D210-406C-4214-9C56-877EDA45D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1061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vzdělávací oblasti Jazyk a jazyková komunikace</vt:lpstr>
    </vt:vector>
  </TitlesOfParts>
  <Company>.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vzdělávací oblasti Jazyk a jazyková komunikace</dc:title>
  <dc:subject/>
  <dc:creator>VV</dc:creator>
  <cp:keywords/>
  <cp:lastModifiedBy>Stanislav Švejcar</cp:lastModifiedBy>
  <cp:revision>4</cp:revision>
  <cp:lastPrinted>2017-10-31T05:56:00Z</cp:lastPrinted>
  <dcterms:created xsi:type="dcterms:W3CDTF">2021-07-07T04:33:00Z</dcterms:created>
  <dcterms:modified xsi:type="dcterms:W3CDTF">2024-06-15T06:14:00Z</dcterms:modified>
</cp:coreProperties>
</file>