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7C8B1" w14:textId="77777777" w:rsidR="00B56DDD" w:rsidRDefault="00526903">
      <w:pPr>
        <w:pStyle w:val="Nadpis3"/>
        <w:rPr>
          <w:sz w:val="28"/>
          <w:szCs w:val="28"/>
        </w:rPr>
      </w:pPr>
      <w:r>
        <w:rPr>
          <w:sz w:val="28"/>
          <w:szCs w:val="28"/>
        </w:rPr>
        <w:t>5.2.9</w:t>
      </w:r>
      <w:r w:rsidR="00B56DDD">
        <w:rPr>
          <w:sz w:val="28"/>
          <w:szCs w:val="28"/>
        </w:rPr>
        <w:t xml:space="preserve"> Vyučovací předmět výchova k občanství</w:t>
      </w:r>
    </w:p>
    <w:p w14:paraId="6FD7C8B2" w14:textId="77777777" w:rsidR="00B56DDD" w:rsidRDefault="00B56DDD">
      <w:pPr>
        <w:pStyle w:val="Nadpis3"/>
        <w:rPr>
          <w:sz w:val="28"/>
          <w:szCs w:val="28"/>
        </w:rPr>
      </w:pPr>
      <w:r>
        <w:rPr>
          <w:sz w:val="28"/>
          <w:szCs w:val="28"/>
        </w:rPr>
        <w:t>Charakteristika vyučovacího předmětu výchova k občanství</w:t>
      </w:r>
    </w:p>
    <w:p w14:paraId="6FD7C8B3" w14:textId="77777777" w:rsidR="00B56DDD" w:rsidRDefault="00B56DD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Ve vyučovacím předmětu výchova k občanství se u žáků formují dovednosti a postoje, které jsou důležité pro využívání poznatků o společnosti, mezilidských vztazích, k orientaci v současném globalizovaném a multikulturním světě, k sebepoznání, ke komunikaci mezi lidmi. Předmět seznamuje žáky se vztahy v rodině a širších společenstvích, s hospodářským životem, činností důležitých politických institucí a orgánů a s možnými způsoby zapojení jednotlivců do občanského života. Učí žáky respektovat a uplatňovat mravní principy, rozvíjí jejich právní vědomí a odpovědnost za vlastní názory a chování.</w:t>
      </w:r>
    </w:p>
    <w:p w14:paraId="6FD7C8B4" w14:textId="77777777" w:rsidR="00B56DDD" w:rsidRDefault="00B56DDD">
      <w:pPr>
        <w:jc w:val="both"/>
        <w:rPr>
          <w:sz w:val="24"/>
        </w:rPr>
      </w:pPr>
    </w:p>
    <w:p w14:paraId="6FD7C8B5" w14:textId="77777777" w:rsidR="00B56DDD" w:rsidRDefault="00B56D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Obsahové, časové a organizační vymezení vyučovacího předmětu</w:t>
      </w:r>
    </w:p>
    <w:p w14:paraId="6FD7C8B6" w14:textId="77777777" w:rsidR="00B56DDD" w:rsidRPr="0018226B" w:rsidRDefault="00B56DDD">
      <w:pPr>
        <w:ind w:firstLine="708"/>
        <w:jc w:val="both"/>
        <w:rPr>
          <w:sz w:val="24"/>
        </w:rPr>
      </w:pPr>
      <w:r>
        <w:rPr>
          <w:b/>
          <w:sz w:val="24"/>
        </w:rPr>
        <w:t>Vzdělávací obsah:</w:t>
      </w:r>
      <w:r>
        <w:rPr>
          <w:sz w:val="24"/>
        </w:rPr>
        <w:t xml:space="preserve"> </w:t>
      </w:r>
      <w:r>
        <w:rPr>
          <w:sz w:val="24"/>
        </w:rPr>
        <w:tab/>
      </w:r>
      <w:r w:rsidRPr="0018226B">
        <w:rPr>
          <w:sz w:val="24"/>
        </w:rPr>
        <w:t>Člověk v rytmu času</w:t>
      </w:r>
    </w:p>
    <w:p w14:paraId="6FD7C8B7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Vztahy mezi lidmi a formy soužití</w:t>
      </w:r>
    </w:p>
    <w:p w14:paraId="6FD7C8B8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Místo, kde žijeme</w:t>
      </w:r>
    </w:p>
    <w:p w14:paraId="6FD7C8B9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Zdravý způsob života a péče o zdraví</w:t>
      </w:r>
    </w:p>
    <w:p w14:paraId="6FD7C8BA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Rizika ohrožující zdraví a jejich prevence</w:t>
      </w:r>
    </w:p>
    <w:p w14:paraId="6FD7C8BB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Změny v životě člověka a jejich reflexe</w:t>
      </w:r>
    </w:p>
    <w:p w14:paraId="6FD7C8BC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Člověk ve společnosti</w:t>
      </w:r>
    </w:p>
    <w:p w14:paraId="6FD7C8BD" w14:textId="77777777" w:rsidR="00B56DDD" w:rsidRPr="0018226B" w:rsidRDefault="00512369" w:rsidP="00512369">
      <w:pPr>
        <w:ind w:left="2124" w:firstLine="708"/>
        <w:jc w:val="both"/>
        <w:rPr>
          <w:sz w:val="24"/>
        </w:rPr>
      </w:pPr>
      <w:r w:rsidRPr="0018226B">
        <w:rPr>
          <w:sz w:val="24"/>
        </w:rPr>
        <w:t>Člověk, stát a hospodářství</w:t>
      </w:r>
    </w:p>
    <w:p w14:paraId="6FD7C8BE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Globální svět</w:t>
      </w:r>
    </w:p>
    <w:p w14:paraId="6FD7C8BF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Osobnost</w:t>
      </w:r>
    </w:p>
    <w:p w14:paraId="6FD7C8C0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Člověk v sociálních vztazích</w:t>
      </w:r>
    </w:p>
    <w:p w14:paraId="6FD7C8C1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Člověk ve zdraví a nemoci</w:t>
      </w:r>
    </w:p>
    <w:p w14:paraId="6FD7C8C2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Prevence zneužívání návykových látek</w:t>
      </w:r>
    </w:p>
    <w:p w14:paraId="6FD7C8C3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Právní minimum</w:t>
      </w:r>
    </w:p>
    <w:p w14:paraId="6FD7C8C4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Stát, demokracie, volby, občan</w:t>
      </w:r>
    </w:p>
    <w:p w14:paraId="6FD7C8C5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 xml:space="preserve">Ústava ČR a Listina základních práv a svobod </w:t>
      </w:r>
    </w:p>
    <w:p w14:paraId="6FD7C8C6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Občan a právo</w:t>
      </w:r>
    </w:p>
    <w:p w14:paraId="6FD7C8C7" w14:textId="77777777" w:rsidR="00042B00" w:rsidRPr="0018226B" w:rsidRDefault="00042B00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Lidská práva</w:t>
      </w:r>
    </w:p>
    <w:p w14:paraId="6FD7C8C8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  <w:t>Mezinárodní právo</w:t>
      </w:r>
      <w:r w:rsidR="00FE0EFB">
        <w:rPr>
          <w:sz w:val="24"/>
        </w:rPr>
        <w:t>, globální svět</w:t>
      </w:r>
    </w:p>
    <w:p w14:paraId="6FD7C8C9" w14:textId="77777777" w:rsidR="00B56DDD" w:rsidRPr="0018226B" w:rsidRDefault="00B56DDD">
      <w:pPr>
        <w:ind w:firstLine="708"/>
        <w:jc w:val="both"/>
        <w:rPr>
          <w:sz w:val="24"/>
        </w:rPr>
      </w:pP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</w:r>
      <w:proofErr w:type="spellStart"/>
      <w:r w:rsidRPr="0018226B">
        <w:rPr>
          <w:sz w:val="24"/>
        </w:rPr>
        <w:t>Watch</w:t>
      </w:r>
      <w:proofErr w:type="spellEnd"/>
      <w:r w:rsidRPr="0018226B">
        <w:rPr>
          <w:sz w:val="24"/>
        </w:rPr>
        <w:t xml:space="preserve"> and </w:t>
      </w:r>
      <w:proofErr w:type="spellStart"/>
      <w:r w:rsidR="00CA1D7C" w:rsidRPr="0018226B">
        <w:rPr>
          <w:sz w:val="24"/>
        </w:rPr>
        <w:t>C</w:t>
      </w:r>
      <w:r w:rsidR="00FE0EFB">
        <w:rPr>
          <w:sz w:val="24"/>
        </w:rPr>
        <w:t>hange</w:t>
      </w:r>
      <w:proofErr w:type="spellEnd"/>
      <w:r w:rsidR="00FE0EFB">
        <w:rPr>
          <w:sz w:val="24"/>
        </w:rPr>
        <w:t xml:space="preserve"> – konflikt</w:t>
      </w:r>
      <w:r w:rsidRPr="0018226B">
        <w:rPr>
          <w:sz w:val="24"/>
        </w:rPr>
        <w:tab/>
      </w:r>
      <w:r w:rsidRPr="0018226B">
        <w:rPr>
          <w:sz w:val="24"/>
        </w:rPr>
        <w:tab/>
      </w:r>
      <w:r w:rsidRPr="0018226B">
        <w:rPr>
          <w:sz w:val="24"/>
        </w:rPr>
        <w:tab/>
      </w:r>
    </w:p>
    <w:p w14:paraId="6FD7C8CA" w14:textId="77777777" w:rsidR="00B56DDD" w:rsidRPr="0018226B" w:rsidRDefault="00B56DDD" w:rsidP="0018226B">
      <w:pPr>
        <w:ind w:left="2124" w:firstLine="708"/>
        <w:jc w:val="both"/>
        <w:rPr>
          <w:sz w:val="24"/>
        </w:rPr>
      </w:pPr>
      <w:r w:rsidRPr="0018226B">
        <w:rPr>
          <w:sz w:val="24"/>
        </w:rPr>
        <w:t>Multikulturní společnost</w:t>
      </w:r>
    </w:p>
    <w:p w14:paraId="6FD7C8CB" w14:textId="77777777" w:rsidR="00B56DDD" w:rsidRPr="0018226B" w:rsidRDefault="00B56DDD">
      <w:pPr>
        <w:ind w:left="2124" w:firstLine="708"/>
        <w:jc w:val="both"/>
        <w:rPr>
          <w:sz w:val="24"/>
        </w:rPr>
      </w:pPr>
      <w:r w:rsidRPr="0018226B">
        <w:rPr>
          <w:sz w:val="24"/>
        </w:rPr>
        <w:t xml:space="preserve">Ochrana člověka za </w:t>
      </w:r>
      <w:r w:rsidR="00512369" w:rsidRPr="0018226B">
        <w:rPr>
          <w:sz w:val="24"/>
        </w:rPr>
        <w:t xml:space="preserve">běžných rizik a </w:t>
      </w:r>
      <w:r w:rsidRPr="0018226B">
        <w:rPr>
          <w:sz w:val="24"/>
        </w:rPr>
        <w:t>mimořádných událostí</w:t>
      </w:r>
    </w:p>
    <w:p w14:paraId="6FD7C8CC" w14:textId="77777777" w:rsidR="00B56DDD" w:rsidRDefault="00B56DDD">
      <w:pPr>
        <w:ind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6FD7C8CD" w14:textId="77777777" w:rsidR="000A55DE" w:rsidRPr="00FE0EFB" w:rsidRDefault="00B56DDD" w:rsidP="000A55DE">
      <w:pPr>
        <w:ind w:firstLine="360"/>
        <w:jc w:val="both"/>
        <w:rPr>
          <w:bCs/>
          <w:color w:val="FF0000"/>
          <w:sz w:val="24"/>
          <w:szCs w:val="24"/>
        </w:rPr>
      </w:pPr>
      <w:r w:rsidRPr="000A55DE">
        <w:rPr>
          <w:b/>
          <w:sz w:val="24"/>
        </w:rPr>
        <w:t xml:space="preserve">Do předmětu byl integrován vzdělávací obor Výchova ke zdraví, </w:t>
      </w:r>
      <w:r w:rsidRPr="000A55DE">
        <w:rPr>
          <w:sz w:val="24"/>
        </w:rPr>
        <w:t>a tím byla posílena časová dotace pro předmět výchova k občanství v 6. a 8. ročníku o jednu hodinu týdně.</w:t>
      </w:r>
      <w:r w:rsidR="000A55DE">
        <w:rPr>
          <w:sz w:val="24"/>
        </w:rPr>
        <w:t xml:space="preserve"> </w:t>
      </w:r>
      <w:r w:rsidR="000A55DE">
        <w:rPr>
          <w:bCs/>
          <w:sz w:val="24"/>
          <w:szCs w:val="24"/>
        </w:rPr>
        <w:t>Menší tematické celky byly integrovány také do předmětů přírodopis a tělesná výchova (blíže viz charakteristika jednotlivých předmětů).</w:t>
      </w:r>
      <w:r w:rsidR="00FE0EFB">
        <w:rPr>
          <w:bCs/>
          <w:sz w:val="24"/>
          <w:szCs w:val="24"/>
        </w:rPr>
        <w:t xml:space="preserve"> </w:t>
      </w:r>
      <w:r w:rsidR="00FE0EFB">
        <w:rPr>
          <w:bCs/>
          <w:color w:val="FF0000"/>
          <w:sz w:val="24"/>
          <w:szCs w:val="24"/>
        </w:rPr>
        <w:t xml:space="preserve">Výchova ke zdraví je v učebních osnovách označena červeným písmem. </w:t>
      </w:r>
    </w:p>
    <w:p w14:paraId="6FD7C8CE" w14:textId="77777777" w:rsidR="00B56DDD" w:rsidRDefault="00B56DDD">
      <w:pPr>
        <w:jc w:val="both"/>
        <w:rPr>
          <w:sz w:val="24"/>
        </w:rPr>
      </w:pPr>
    </w:p>
    <w:p w14:paraId="6FD7C8CF" w14:textId="77777777" w:rsidR="00B56DDD" w:rsidRDefault="00B56DDD">
      <w:pPr>
        <w:ind w:firstLine="708"/>
        <w:jc w:val="both"/>
        <w:rPr>
          <w:sz w:val="24"/>
        </w:rPr>
      </w:pPr>
      <w:r>
        <w:rPr>
          <w:b/>
          <w:sz w:val="24"/>
        </w:rPr>
        <w:t>Časové vymezení:</w:t>
      </w:r>
      <w:r>
        <w:rPr>
          <w:sz w:val="24"/>
        </w:rPr>
        <w:tab/>
        <w:t xml:space="preserve">6. ročník </w:t>
      </w:r>
      <w:r>
        <w:rPr>
          <w:sz w:val="24"/>
        </w:rPr>
        <w:tab/>
      </w:r>
      <w:r>
        <w:rPr>
          <w:sz w:val="24"/>
        </w:rPr>
        <w:tab/>
        <w:t>2 hodiny týdně (1 výchova ke zdraví)</w:t>
      </w:r>
    </w:p>
    <w:p w14:paraId="6FD7C8D0" w14:textId="77777777" w:rsidR="00B56DDD" w:rsidRDefault="00B56DDD">
      <w:pPr>
        <w:ind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7. ročník</w:t>
      </w:r>
      <w:r>
        <w:rPr>
          <w:sz w:val="24"/>
        </w:rPr>
        <w:tab/>
      </w:r>
      <w:r>
        <w:rPr>
          <w:sz w:val="24"/>
        </w:rPr>
        <w:tab/>
      </w:r>
      <w:r w:rsidR="00FB2AC8">
        <w:rPr>
          <w:sz w:val="24"/>
        </w:rPr>
        <w:t>1</w:t>
      </w:r>
      <w:r>
        <w:rPr>
          <w:sz w:val="24"/>
        </w:rPr>
        <w:t xml:space="preserve"> hodin</w:t>
      </w:r>
      <w:r w:rsidR="00FB2AC8">
        <w:rPr>
          <w:sz w:val="24"/>
        </w:rPr>
        <w:t>a</w:t>
      </w:r>
      <w:r>
        <w:rPr>
          <w:sz w:val="24"/>
        </w:rPr>
        <w:t xml:space="preserve"> týdně</w:t>
      </w:r>
    </w:p>
    <w:p w14:paraId="6FD7C8D1" w14:textId="77777777" w:rsidR="00B56DDD" w:rsidRDefault="00B56DDD">
      <w:pPr>
        <w:ind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8. ročník</w:t>
      </w:r>
      <w:r>
        <w:rPr>
          <w:sz w:val="24"/>
        </w:rPr>
        <w:tab/>
      </w:r>
      <w:r>
        <w:rPr>
          <w:sz w:val="24"/>
        </w:rPr>
        <w:tab/>
        <w:t>2 hodin</w:t>
      </w:r>
      <w:r w:rsidR="00512369">
        <w:rPr>
          <w:sz w:val="24"/>
        </w:rPr>
        <w:t>y týdně (1 výchova ke zdraví</w:t>
      </w:r>
      <w:r>
        <w:rPr>
          <w:sz w:val="24"/>
        </w:rPr>
        <w:t>)</w:t>
      </w:r>
    </w:p>
    <w:p w14:paraId="6FD7C8D2" w14:textId="77777777" w:rsidR="00B56DDD" w:rsidRDefault="00512369">
      <w:pPr>
        <w:ind w:firstLine="708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9. ročník</w:t>
      </w:r>
      <w:r>
        <w:rPr>
          <w:sz w:val="24"/>
        </w:rPr>
        <w:tab/>
      </w:r>
      <w:r>
        <w:rPr>
          <w:sz w:val="24"/>
        </w:rPr>
        <w:tab/>
        <w:t>1</w:t>
      </w:r>
      <w:r w:rsidR="00B56DDD">
        <w:rPr>
          <w:sz w:val="24"/>
        </w:rPr>
        <w:t xml:space="preserve"> hod</w:t>
      </w:r>
      <w:r>
        <w:rPr>
          <w:sz w:val="24"/>
        </w:rPr>
        <w:t xml:space="preserve">ina týdně </w:t>
      </w:r>
    </w:p>
    <w:p w14:paraId="6FD7C8D3" w14:textId="77777777" w:rsidR="00B56DDD" w:rsidRDefault="00B56DDD">
      <w:pPr>
        <w:ind w:firstLine="708"/>
        <w:jc w:val="both"/>
        <w:rPr>
          <w:sz w:val="24"/>
        </w:rPr>
      </w:pPr>
    </w:p>
    <w:p w14:paraId="6FD7C8D4" w14:textId="77777777" w:rsidR="00B56DDD" w:rsidRDefault="00B56DDD">
      <w:pPr>
        <w:ind w:firstLine="708"/>
        <w:jc w:val="both"/>
        <w:rPr>
          <w:sz w:val="24"/>
        </w:rPr>
      </w:pPr>
      <w:r>
        <w:rPr>
          <w:b/>
          <w:sz w:val="24"/>
        </w:rPr>
        <w:t>Organizační vymezení:</w:t>
      </w:r>
      <w:r>
        <w:rPr>
          <w:sz w:val="24"/>
        </w:rPr>
        <w:t xml:space="preserve"> Vyučovací hodiny předmětu výchova k občanst</w:t>
      </w:r>
      <w:r w:rsidR="00FE0EFB">
        <w:rPr>
          <w:sz w:val="24"/>
        </w:rPr>
        <w:t>ví probíhají převážně v kmenových učebnách tříd.</w:t>
      </w:r>
    </w:p>
    <w:p w14:paraId="6FD7C8D5" w14:textId="77777777" w:rsidR="00FE0EFB" w:rsidRDefault="00FE0EFB">
      <w:pPr>
        <w:ind w:firstLine="708"/>
        <w:jc w:val="both"/>
        <w:rPr>
          <w:sz w:val="24"/>
        </w:rPr>
      </w:pPr>
    </w:p>
    <w:p w14:paraId="6FD7C8D6" w14:textId="77777777" w:rsidR="00B56DDD" w:rsidRDefault="00B56DDD">
      <w:pPr>
        <w:ind w:firstLine="708"/>
        <w:jc w:val="both"/>
        <w:rPr>
          <w:sz w:val="24"/>
        </w:rPr>
      </w:pPr>
      <w:r>
        <w:rPr>
          <w:b/>
          <w:sz w:val="24"/>
        </w:rPr>
        <w:lastRenderedPageBreak/>
        <w:t>Mezipředmětové vztahy:</w:t>
      </w:r>
      <w:r>
        <w:rPr>
          <w:sz w:val="24"/>
        </w:rPr>
        <w:t xml:space="preserve"> Ve výchově k občanství se uplatňují mezipředmětové vztahy především s předměty český jazyk a literatura, dějepis, zeměpis, přírodopis, hudební výchova, výtvarná výchova, matematika, fyzika a anglický jazyk.</w:t>
      </w:r>
    </w:p>
    <w:p w14:paraId="6FD7C8D7" w14:textId="77777777" w:rsidR="00B56DDD" w:rsidRDefault="00B56DDD">
      <w:pPr>
        <w:ind w:firstLine="708"/>
        <w:jc w:val="both"/>
        <w:rPr>
          <w:sz w:val="24"/>
        </w:rPr>
      </w:pPr>
    </w:p>
    <w:p w14:paraId="6FD7C8D8" w14:textId="77777777" w:rsidR="00B56DDD" w:rsidRDefault="00B56DDD">
      <w:pPr>
        <w:ind w:firstLine="360"/>
        <w:jc w:val="both"/>
      </w:pPr>
      <w:r>
        <w:rPr>
          <w:b/>
          <w:sz w:val="24"/>
        </w:rPr>
        <w:tab/>
        <w:t>Průřezová témata:</w:t>
      </w:r>
      <w:r>
        <w:rPr>
          <w:sz w:val="24"/>
        </w:rPr>
        <w:t xml:space="preserve"> </w:t>
      </w:r>
      <w:r>
        <w:rPr>
          <w:sz w:val="24"/>
          <w:szCs w:val="24"/>
        </w:rPr>
        <w:t>V</w:t>
      </w:r>
      <w:r>
        <w:t> </w:t>
      </w:r>
      <w:r>
        <w:rPr>
          <w:sz w:val="24"/>
        </w:rPr>
        <w:t>předmětu jsou realizována průřezová témata uvedená v následujícím výčtu.</w:t>
      </w:r>
    </w:p>
    <w:p w14:paraId="6FD7C8D9" w14:textId="77777777" w:rsidR="00B56DDD" w:rsidRDefault="00B56DDD">
      <w:pPr>
        <w:jc w:val="both"/>
        <w:rPr>
          <w:sz w:val="24"/>
        </w:rPr>
      </w:pPr>
      <w:r>
        <w:rPr>
          <w:sz w:val="24"/>
        </w:rPr>
        <w:t>OSV</w:t>
      </w:r>
      <w:r>
        <w:rPr>
          <w:sz w:val="24"/>
        </w:rPr>
        <w:tab/>
        <w:t>Osobnostní rozvoj</w:t>
      </w:r>
      <w:r>
        <w:rPr>
          <w:sz w:val="24"/>
        </w:rPr>
        <w:tab/>
      </w:r>
      <w:proofErr w:type="spellStart"/>
      <w:r>
        <w:rPr>
          <w:sz w:val="24"/>
        </w:rPr>
        <w:t>Rozvoj</w:t>
      </w:r>
      <w:proofErr w:type="spellEnd"/>
      <w:r>
        <w:rPr>
          <w:sz w:val="24"/>
        </w:rPr>
        <w:t xml:space="preserve"> schopností poznávání (8. roč.)</w:t>
      </w:r>
    </w:p>
    <w:p w14:paraId="6FD7C8DA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Sebepoznání a sebepojetí (6., 8. roč.)</w:t>
      </w:r>
    </w:p>
    <w:p w14:paraId="6FD7C8DB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Seberegulace a sebeorganizace (6., 8., 9. roč.)</w:t>
      </w:r>
    </w:p>
    <w:p w14:paraId="6FD7C8DC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Psychohygiena (6., 8. roč.)</w:t>
      </w:r>
    </w:p>
    <w:p w14:paraId="6FD7C8DD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Kreativita (7., 8. roč.)</w:t>
      </w:r>
    </w:p>
    <w:p w14:paraId="6FD7C8DE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  <w:t>Sociální rozvoj</w:t>
      </w:r>
      <w:r>
        <w:rPr>
          <w:sz w:val="24"/>
        </w:rPr>
        <w:tab/>
        <w:t>Poznávání lidí (6., 7., 8., 9. roč.)</w:t>
      </w:r>
    </w:p>
    <w:p w14:paraId="6FD7C8DF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Mezilidské vztahy (6., 7., 8., 9. roč.)</w:t>
      </w:r>
    </w:p>
    <w:p w14:paraId="6FD7C8E0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Komunikace (6., 8., 9. roč.)</w:t>
      </w:r>
    </w:p>
    <w:p w14:paraId="6FD7C8E1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Kooperace a kompetice (6., 8., 9. roč.)</w:t>
      </w:r>
    </w:p>
    <w:p w14:paraId="6FD7C8E2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  <w:t>Morální rozvoj</w:t>
      </w:r>
      <w:r>
        <w:rPr>
          <w:sz w:val="24"/>
        </w:rPr>
        <w:tab/>
        <w:t xml:space="preserve">Řešení problémů a rozhodovací dovednosti (6., </w:t>
      </w:r>
      <w:r w:rsidR="009222A3">
        <w:rPr>
          <w:sz w:val="24"/>
        </w:rPr>
        <w:t xml:space="preserve">7., </w:t>
      </w:r>
      <w:r>
        <w:rPr>
          <w:sz w:val="24"/>
        </w:rPr>
        <w:t>8., 9. roč.)</w:t>
      </w:r>
    </w:p>
    <w:p w14:paraId="6FD7C8E3" w14:textId="77777777" w:rsidR="00B56DDD" w:rsidRDefault="00B56DDD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Hodnoty, postoje, praktická etika (7., 8., 9. roč.)</w:t>
      </w:r>
    </w:p>
    <w:p w14:paraId="6FD7C8E4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>VDO</w:t>
      </w:r>
      <w:r w:rsidRPr="00042B00">
        <w:rPr>
          <w:sz w:val="24"/>
        </w:rPr>
        <w:tab/>
        <w:t>Občan, občanská společnost a škola (6., 7., 8. roč.)</w:t>
      </w:r>
    </w:p>
    <w:p w14:paraId="6FD7C8E5" w14:textId="77777777" w:rsidR="00B56DDD" w:rsidRPr="00042B00" w:rsidRDefault="00B56DDD">
      <w:pPr>
        <w:ind w:firstLine="708"/>
        <w:jc w:val="both"/>
        <w:rPr>
          <w:sz w:val="24"/>
        </w:rPr>
      </w:pPr>
      <w:r w:rsidRPr="00042B00">
        <w:rPr>
          <w:sz w:val="24"/>
        </w:rPr>
        <w:t>Občan, občanská společnost a stát (6., 7., 8., 9. roč.)</w:t>
      </w:r>
    </w:p>
    <w:p w14:paraId="6FD7C8E6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ab/>
        <w:t>Formy participace občanů v politickém životě (6</w:t>
      </w:r>
      <w:r w:rsidR="002E772B" w:rsidRPr="00042B00">
        <w:rPr>
          <w:sz w:val="24"/>
        </w:rPr>
        <w:t xml:space="preserve">., </w:t>
      </w:r>
      <w:r w:rsidRPr="00042B00">
        <w:rPr>
          <w:sz w:val="24"/>
        </w:rPr>
        <w:t>8., 9. roč.)</w:t>
      </w:r>
    </w:p>
    <w:p w14:paraId="6FD7C8E7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ab/>
        <w:t>Principy demokracie jako formy vlády a způsobu rozhodování (7., 9. roč.)</w:t>
      </w:r>
    </w:p>
    <w:p w14:paraId="6FD7C8E8" w14:textId="77777777" w:rsidR="00B56DDD" w:rsidRPr="00042B00" w:rsidRDefault="00A77C64">
      <w:pPr>
        <w:jc w:val="both"/>
        <w:rPr>
          <w:sz w:val="24"/>
        </w:rPr>
      </w:pPr>
      <w:r w:rsidRPr="00042B00">
        <w:rPr>
          <w:sz w:val="24"/>
        </w:rPr>
        <w:t>VES</w:t>
      </w:r>
      <w:r w:rsidRPr="00042B00">
        <w:rPr>
          <w:sz w:val="24"/>
        </w:rPr>
        <w:tab/>
        <w:t>Evropa a svět nás zajímá (</w:t>
      </w:r>
      <w:r w:rsidR="00B56DDD" w:rsidRPr="00042B00">
        <w:rPr>
          <w:sz w:val="24"/>
        </w:rPr>
        <w:t>7., 8., 9. roč.)</w:t>
      </w:r>
    </w:p>
    <w:p w14:paraId="6FD7C8E9" w14:textId="77777777" w:rsidR="00B56DDD" w:rsidRPr="00042B00" w:rsidRDefault="00B56DDD">
      <w:pPr>
        <w:ind w:firstLine="708"/>
        <w:jc w:val="both"/>
        <w:rPr>
          <w:sz w:val="24"/>
        </w:rPr>
      </w:pPr>
      <w:r w:rsidRPr="00042B00">
        <w:rPr>
          <w:sz w:val="24"/>
        </w:rPr>
        <w:t>Objevujeme Evropu a svět (8., 9. roč.)</w:t>
      </w:r>
    </w:p>
    <w:p w14:paraId="6FD7C8EA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ab/>
        <w:t>Jsme Evropané (7., 8., 9. roč.)</w:t>
      </w:r>
    </w:p>
    <w:p w14:paraId="6FD7C8EB" w14:textId="77777777" w:rsidR="00B56DDD" w:rsidRPr="00042B00" w:rsidRDefault="00A77C64">
      <w:pPr>
        <w:jc w:val="both"/>
        <w:rPr>
          <w:sz w:val="24"/>
        </w:rPr>
      </w:pPr>
      <w:r w:rsidRPr="00042B00">
        <w:rPr>
          <w:sz w:val="24"/>
        </w:rPr>
        <w:t>MUV</w:t>
      </w:r>
      <w:r w:rsidRPr="00042B00">
        <w:rPr>
          <w:sz w:val="24"/>
        </w:rPr>
        <w:tab/>
        <w:t>Kulturní diference (</w:t>
      </w:r>
      <w:r w:rsidR="00B56DDD" w:rsidRPr="00042B00">
        <w:rPr>
          <w:sz w:val="24"/>
        </w:rPr>
        <w:t>7</w:t>
      </w:r>
      <w:r w:rsidR="002E772B" w:rsidRPr="00042B00">
        <w:rPr>
          <w:sz w:val="24"/>
        </w:rPr>
        <w:t>.</w:t>
      </w:r>
      <w:r w:rsidR="00042B00">
        <w:rPr>
          <w:sz w:val="24"/>
        </w:rPr>
        <w:t xml:space="preserve"> </w:t>
      </w:r>
      <w:r w:rsidR="00B56DDD" w:rsidRPr="00042B00">
        <w:rPr>
          <w:sz w:val="24"/>
        </w:rPr>
        <w:t>roč.)</w:t>
      </w:r>
    </w:p>
    <w:p w14:paraId="6FD7C8EC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ab/>
        <w:t>Lidské vztahy (6., 7., 8., 9. roč.)</w:t>
      </w:r>
    </w:p>
    <w:p w14:paraId="6FD7C8ED" w14:textId="77777777" w:rsidR="00B56DDD" w:rsidRPr="00042B00" w:rsidRDefault="00B56DDD">
      <w:pPr>
        <w:ind w:left="708" w:firstLine="1"/>
        <w:jc w:val="both"/>
        <w:rPr>
          <w:sz w:val="24"/>
        </w:rPr>
      </w:pPr>
      <w:r w:rsidRPr="00042B00">
        <w:rPr>
          <w:sz w:val="24"/>
        </w:rPr>
        <w:t>Multikulturalita (7., 8., 9. roč.)</w:t>
      </w:r>
    </w:p>
    <w:p w14:paraId="6FD7C8EE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>ENV</w:t>
      </w:r>
      <w:r w:rsidRPr="00042B00">
        <w:rPr>
          <w:sz w:val="24"/>
        </w:rPr>
        <w:tab/>
        <w:t>Ekosystémy (7. roč.)</w:t>
      </w:r>
    </w:p>
    <w:p w14:paraId="6FD7C8EF" w14:textId="77777777" w:rsidR="00B56DDD" w:rsidRPr="00042B00" w:rsidRDefault="00B56DDD">
      <w:pPr>
        <w:ind w:firstLine="708"/>
        <w:jc w:val="both"/>
        <w:rPr>
          <w:sz w:val="24"/>
        </w:rPr>
      </w:pPr>
      <w:r w:rsidRPr="00042B00">
        <w:rPr>
          <w:sz w:val="24"/>
        </w:rPr>
        <w:t>Lidské aktivity a problémy životního prostředí (7. roč.)</w:t>
      </w:r>
    </w:p>
    <w:p w14:paraId="6FD7C8F0" w14:textId="77777777" w:rsidR="00B56DDD" w:rsidRPr="00042B00" w:rsidRDefault="00B56DDD">
      <w:pPr>
        <w:ind w:firstLine="708"/>
        <w:jc w:val="both"/>
        <w:rPr>
          <w:sz w:val="24"/>
        </w:rPr>
      </w:pPr>
      <w:r w:rsidRPr="00042B00">
        <w:rPr>
          <w:sz w:val="24"/>
        </w:rPr>
        <w:t>Vztah člověka k prostředí (6., 7.</w:t>
      </w:r>
      <w:r w:rsidR="009222A3">
        <w:rPr>
          <w:sz w:val="24"/>
        </w:rPr>
        <w:t xml:space="preserve"> roč.</w:t>
      </w:r>
      <w:r w:rsidRPr="00042B00">
        <w:rPr>
          <w:sz w:val="24"/>
        </w:rPr>
        <w:t>)</w:t>
      </w:r>
    </w:p>
    <w:p w14:paraId="6FD7C8F1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>MEV</w:t>
      </w:r>
      <w:r w:rsidRPr="00042B00">
        <w:rPr>
          <w:sz w:val="24"/>
        </w:rPr>
        <w:tab/>
        <w:t xml:space="preserve">Kritické čtení a </w:t>
      </w:r>
      <w:r w:rsidR="00A77C64" w:rsidRPr="00042B00">
        <w:rPr>
          <w:sz w:val="24"/>
        </w:rPr>
        <w:t>vnímání mediálních sdělení (</w:t>
      </w:r>
      <w:r w:rsidRPr="00042B00">
        <w:rPr>
          <w:sz w:val="24"/>
        </w:rPr>
        <w:t>7., 8.</w:t>
      </w:r>
      <w:r w:rsidR="009222A3">
        <w:rPr>
          <w:sz w:val="24"/>
        </w:rPr>
        <w:t xml:space="preserve"> </w:t>
      </w:r>
      <w:r w:rsidRPr="00042B00">
        <w:rPr>
          <w:sz w:val="24"/>
        </w:rPr>
        <w:t>roč.)</w:t>
      </w:r>
    </w:p>
    <w:p w14:paraId="6FD7C8F2" w14:textId="77777777" w:rsidR="00B56DDD" w:rsidRPr="00042B00" w:rsidRDefault="00B56DDD">
      <w:pPr>
        <w:jc w:val="both"/>
        <w:rPr>
          <w:sz w:val="24"/>
        </w:rPr>
      </w:pPr>
      <w:r w:rsidRPr="00042B00">
        <w:rPr>
          <w:sz w:val="24"/>
        </w:rPr>
        <w:tab/>
        <w:t>Interpretace vztahu me</w:t>
      </w:r>
      <w:r w:rsidR="00A77C64" w:rsidRPr="00042B00">
        <w:rPr>
          <w:sz w:val="24"/>
        </w:rPr>
        <w:t>diálních sdělení a reality (7.</w:t>
      </w:r>
      <w:r w:rsidR="00042B00" w:rsidRPr="00042B00">
        <w:rPr>
          <w:sz w:val="24"/>
        </w:rPr>
        <w:t xml:space="preserve"> </w:t>
      </w:r>
      <w:r w:rsidRPr="00042B00">
        <w:rPr>
          <w:sz w:val="24"/>
        </w:rPr>
        <w:t>roč.)</w:t>
      </w:r>
    </w:p>
    <w:p w14:paraId="6FD7C8F3" w14:textId="77777777" w:rsidR="00B56DDD" w:rsidRPr="00042B00" w:rsidRDefault="00B56DDD">
      <w:pPr>
        <w:ind w:firstLine="708"/>
        <w:jc w:val="both"/>
        <w:rPr>
          <w:sz w:val="24"/>
        </w:rPr>
      </w:pPr>
      <w:r w:rsidRPr="00042B00">
        <w:rPr>
          <w:sz w:val="24"/>
        </w:rPr>
        <w:t>Fungování a vliv médií ve společnosti (9. roč.)</w:t>
      </w:r>
    </w:p>
    <w:p w14:paraId="6FD7C8F4" w14:textId="77777777" w:rsidR="00B56DDD" w:rsidRPr="00042B00" w:rsidRDefault="00B56DDD">
      <w:pPr>
        <w:jc w:val="both"/>
        <w:rPr>
          <w:sz w:val="24"/>
        </w:rPr>
      </w:pPr>
    </w:p>
    <w:p w14:paraId="6FD7C8F5" w14:textId="77777777" w:rsidR="00B56DDD" w:rsidRDefault="00B56DDD">
      <w:pPr>
        <w:ind w:firstLine="708"/>
        <w:jc w:val="both"/>
        <w:rPr>
          <w:b/>
          <w:sz w:val="24"/>
        </w:rPr>
      </w:pPr>
      <w:r>
        <w:rPr>
          <w:b/>
          <w:sz w:val="24"/>
        </w:rPr>
        <w:t xml:space="preserve">Výchovné a vzdělávací strategie: </w:t>
      </w:r>
      <w:r>
        <w:rPr>
          <w:sz w:val="24"/>
        </w:rPr>
        <w:t>Ve výuce je upřednostňována skupinová práce, krátkodobé i dlouhodobé projekty, brai</w:t>
      </w:r>
      <w:r w:rsidR="00FB2AC8">
        <w:rPr>
          <w:sz w:val="24"/>
        </w:rPr>
        <w:t>n</w:t>
      </w:r>
      <w:r>
        <w:rPr>
          <w:sz w:val="24"/>
        </w:rPr>
        <w:t xml:space="preserve">storming, </w:t>
      </w:r>
      <w:r w:rsidR="00FB2AC8">
        <w:rPr>
          <w:sz w:val="24"/>
        </w:rPr>
        <w:t xml:space="preserve">myšlenkové mapy, </w:t>
      </w:r>
      <w:r>
        <w:rPr>
          <w:sz w:val="24"/>
        </w:rPr>
        <w:t>individuální vyhledávání informací s využitím všech médií, audiovizuální techniky (práce s dokumentárním filmem) a samostatná tvorba (např. referáty).</w:t>
      </w:r>
    </w:p>
    <w:p w14:paraId="6FD7C8F6" w14:textId="77777777" w:rsidR="00B56DDD" w:rsidRDefault="00B56DDD">
      <w:pPr>
        <w:ind w:firstLine="708"/>
        <w:jc w:val="both"/>
        <w:rPr>
          <w:sz w:val="24"/>
        </w:rPr>
      </w:pPr>
    </w:p>
    <w:p w14:paraId="6FD7C8F7" w14:textId="77777777" w:rsidR="00B56DDD" w:rsidRDefault="00B56DDD" w:rsidP="003C3458">
      <w:pPr>
        <w:ind w:firstLine="708"/>
        <w:jc w:val="both"/>
        <w:rPr>
          <w:sz w:val="24"/>
        </w:rPr>
      </w:pPr>
      <w:r>
        <w:rPr>
          <w:sz w:val="24"/>
        </w:rPr>
        <w:t>Veškerá vzdělávací a výchovná činnost je vedena tak, aby byly u žáků rozvíjeny tyto klíčové kompetenc</w:t>
      </w:r>
      <w:r w:rsidR="003C3458">
        <w:rPr>
          <w:sz w:val="24"/>
        </w:rPr>
        <w:t>e:</w:t>
      </w:r>
    </w:p>
    <w:p w14:paraId="6FD7C8F8" w14:textId="77777777" w:rsidR="00B56DDD" w:rsidRDefault="00B56DDD">
      <w:pPr>
        <w:ind w:firstLine="708"/>
        <w:jc w:val="both"/>
        <w:rPr>
          <w:sz w:val="24"/>
        </w:rPr>
      </w:pPr>
      <w:r>
        <w:rPr>
          <w:sz w:val="24"/>
        </w:rPr>
        <w:t>Kompetence k učení</w:t>
      </w:r>
    </w:p>
    <w:p w14:paraId="6FD7C8F9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orientuje se v informacích a faktech z oblasti politického, ekonomického, kulturního a sociálního života společnosti, vnímá je, kriticky je posuzuje, systematicky zpracovává a prakticky využívá pro potřeby své i celé společnosti</w:t>
      </w:r>
    </w:p>
    <w:p w14:paraId="6FD7C8FA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používá znalostí svého právního vědomí</w:t>
      </w:r>
    </w:p>
    <w:p w14:paraId="6FD7C8FB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popíše systém fungování státu – České republiky – podle Ústavy ČR</w:t>
      </w:r>
    </w:p>
    <w:p w14:paraId="6FD7C8FC" w14:textId="77777777" w:rsidR="00B56DDD" w:rsidRPr="003C3458" w:rsidRDefault="00B56DDD" w:rsidP="003C3458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získává dostatek spolehlivých informací o biologické podstatě člověka a jeho zdraví</w:t>
      </w:r>
    </w:p>
    <w:p w14:paraId="6FD7C8FD" w14:textId="77777777" w:rsidR="009222A3" w:rsidRDefault="009222A3">
      <w:pPr>
        <w:ind w:left="360" w:firstLine="348"/>
        <w:jc w:val="both"/>
        <w:rPr>
          <w:sz w:val="24"/>
        </w:rPr>
      </w:pPr>
    </w:p>
    <w:p w14:paraId="6FD7C8FE" w14:textId="77777777" w:rsidR="009222A3" w:rsidRDefault="009222A3">
      <w:pPr>
        <w:ind w:left="360" w:firstLine="348"/>
        <w:jc w:val="both"/>
        <w:rPr>
          <w:sz w:val="24"/>
        </w:rPr>
      </w:pPr>
    </w:p>
    <w:p w14:paraId="6FD7C8FF" w14:textId="77777777" w:rsidR="00B56DDD" w:rsidRDefault="00B56DDD">
      <w:pPr>
        <w:ind w:left="360" w:firstLine="348"/>
        <w:jc w:val="both"/>
        <w:rPr>
          <w:sz w:val="24"/>
        </w:rPr>
      </w:pPr>
      <w:r>
        <w:rPr>
          <w:sz w:val="24"/>
        </w:rPr>
        <w:lastRenderedPageBreak/>
        <w:t>Kompetence k řešení problémů</w:t>
      </w:r>
    </w:p>
    <w:p w14:paraId="6FD7C900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dokáže na základě poznání pravidel fungování demokratické společnosti hledat příčiny a důvody společenských hodnot a konfliktů, zaujmout k nim postoj, diskutovat o možných řešeních na základě principů tolerance ve společnosti</w:t>
      </w:r>
    </w:p>
    <w:p w14:paraId="6FD7C901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zaujme postoj k mediálním informacím týkajících se zdraví člověka, dokáže vyvodit praktické závěry k řešení problémů souvisejících se zdravím v různých etapách života</w:t>
      </w:r>
    </w:p>
    <w:p w14:paraId="6FD7C902" w14:textId="77777777" w:rsidR="00B56DDD" w:rsidRDefault="00B56DDD">
      <w:pPr>
        <w:jc w:val="both"/>
        <w:rPr>
          <w:sz w:val="24"/>
        </w:rPr>
      </w:pPr>
    </w:p>
    <w:p w14:paraId="6FD7C903" w14:textId="77777777" w:rsidR="00B56DDD" w:rsidRDefault="00B56DDD">
      <w:pPr>
        <w:ind w:left="360" w:firstLine="348"/>
        <w:jc w:val="both"/>
        <w:rPr>
          <w:sz w:val="24"/>
        </w:rPr>
      </w:pPr>
      <w:r>
        <w:rPr>
          <w:sz w:val="24"/>
        </w:rPr>
        <w:t>Kompetence komunikativní</w:t>
      </w:r>
    </w:p>
    <w:p w14:paraId="6FD7C904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rozpozná správné a nesprávné životní hodnoty a charakterové vlastnosti lidí</w:t>
      </w:r>
    </w:p>
    <w:p w14:paraId="6FD7C905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vysvětlí morální a nemorální jednání lidí a vhodně koriguje své chování</w:t>
      </w:r>
    </w:p>
    <w:p w14:paraId="6FD7C906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dokáže argumentovat při obhajobě svých názorů, formuluje své životní cíle</w:t>
      </w:r>
    </w:p>
    <w:p w14:paraId="6FD7C907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rozliší základní symboly a značky související se zdravím člověka, dokáže je bezpečně užívat</w:t>
      </w:r>
    </w:p>
    <w:p w14:paraId="6FD7C908" w14:textId="77777777" w:rsidR="00B56DDD" w:rsidRDefault="00B56DDD">
      <w:pPr>
        <w:jc w:val="both"/>
        <w:rPr>
          <w:sz w:val="24"/>
        </w:rPr>
      </w:pPr>
    </w:p>
    <w:p w14:paraId="6FD7C909" w14:textId="77777777" w:rsidR="00B56DDD" w:rsidRDefault="00B56DDD">
      <w:pPr>
        <w:ind w:firstLine="708"/>
        <w:jc w:val="both"/>
        <w:rPr>
          <w:sz w:val="24"/>
        </w:rPr>
      </w:pPr>
      <w:r>
        <w:rPr>
          <w:sz w:val="24"/>
        </w:rPr>
        <w:t>Kompetence sociální a personální</w:t>
      </w:r>
    </w:p>
    <w:p w14:paraId="6FD7C90A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rozliší extremistické projevy a chování lidí</w:t>
      </w:r>
    </w:p>
    <w:p w14:paraId="6FD7C90B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aktivně se podílí na utváření dobrých vztahů (popíše příklady spolupráce v rodině, škole, obci</w:t>
      </w:r>
      <w:r w:rsidR="00042B00">
        <w:rPr>
          <w:sz w:val="24"/>
        </w:rPr>
        <w:t>…</w:t>
      </w:r>
      <w:r>
        <w:rPr>
          <w:sz w:val="24"/>
        </w:rPr>
        <w:t>)</w:t>
      </w:r>
    </w:p>
    <w:p w14:paraId="6FD7C90C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zdůvodní potřebu a význam vzájemné solidarity mezi lidmi</w:t>
      </w:r>
    </w:p>
    <w:p w14:paraId="6FD7C90D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podle svých schopností řeší situace související s jeho osobou, vztah obou pohlaví</w:t>
      </w:r>
    </w:p>
    <w:p w14:paraId="6FD7C90E" w14:textId="77777777" w:rsidR="00B56DDD" w:rsidRDefault="00B56DDD">
      <w:pPr>
        <w:jc w:val="both"/>
        <w:rPr>
          <w:sz w:val="24"/>
        </w:rPr>
      </w:pPr>
    </w:p>
    <w:p w14:paraId="6FD7C90F" w14:textId="77777777" w:rsidR="00B56DDD" w:rsidRDefault="00B56DDD">
      <w:pPr>
        <w:ind w:left="708"/>
        <w:jc w:val="both"/>
        <w:rPr>
          <w:sz w:val="24"/>
        </w:rPr>
      </w:pPr>
      <w:r>
        <w:rPr>
          <w:sz w:val="24"/>
        </w:rPr>
        <w:t>Kompetence občanské</w:t>
      </w:r>
    </w:p>
    <w:p w14:paraId="6FD7C910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objasní tradice národa, kulturní a historické dědictví, zdůvodní nepříznivé důsledky vandalismu </w:t>
      </w:r>
    </w:p>
    <w:p w14:paraId="6FD7C911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přiměřeně vyloží práva a povinnosti občana ČR</w:t>
      </w:r>
    </w:p>
    <w:p w14:paraId="6FD7C912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uvede příklady lokálních a globálních problémů Země</w:t>
      </w:r>
    </w:p>
    <w:p w14:paraId="6FD7C913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popíše význam zdravého životního prostředí pro život člověka</w:t>
      </w:r>
    </w:p>
    <w:p w14:paraId="6FD7C914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na příkladu modelových situací popíše práva a povinnosti v partnerských a rodinných vztazích a v krizových situacích</w:t>
      </w:r>
    </w:p>
    <w:p w14:paraId="6FD7C915" w14:textId="77777777" w:rsidR="00B56DDD" w:rsidRDefault="00B56DDD">
      <w:pPr>
        <w:jc w:val="both"/>
        <w:rPr>
          <w:sz w:val="24"/>
        </w:rPr>
      </w:pPr>
    </w:p>
    <w:p w14:paraId="6FD7C916" w14:textId="77777777" w:rsidR="00B56DDD" w:rsidRDefault="00B56DDD">
      <w:pPr>
        <w:ind w:left="708"/>
        <w:jc w:val="both"/>
        <w:rPr>
          <w:sz w:val="24"/>
        </w:rPr>
      </w:pPr>
      <w:r>
        <w:rPr>
          <w:sz w:val="24"/>
        </w:rPr>
        <w:t>Kompetence pracovní</w:t>
      </w:r>
    </w:p>
    <w:p w14:paraId="6FD7C917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rozliší příjmy a výdaje státu</w:t>
      </w:r>
    </w:p>
    <w:p w14:paraId="6FD7C918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porovná úlohu výroby, obchodu a služeb, prodávajícího a kupujícího</w:t>
      </w:r>
    </w:p>
    <w:p w14:paraId="6FD7C919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vysvětlí nutnost dodržování pravidel bezpečnosti a ochrany zdraví, popíše obsah přípravy na rozhodnutí o svém budoucím povolání</w:t>
      </w:r>
    </w:p>
    <w:p w14:paraId="6FD7C91A" w14:textId="77777777" w:rsidR="00B56DDD" w:rsidRDefault="00B56DDD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v praktické</w:t>
      </w:r>
      <w:r w:rsidR="00480FDB">
        <w:rPr>
          <w:sz w:val="24"/>
        </w:rPr>
        <w:t>m</w:t>
      </w:r>
      <w:r>
        <w:rPr>
          <w:sz w:val="24"/>
        </w:rPr>
        <w:t xml:space="preserve"> životě užívá základní pravidla hygieny, ochrany svého zdraví při práci i zájmové činnosti</w:t>
      </w:r>
    </w:p>
    <w:p w14:paraId="6FD7C91B" w14:textId="77777777" w:rsidR="00B56DDD" w:rsidRDefault="00B56DDD"/>
    <w:p w14:paraId="6FD7C91C" w14:textId="77777777" w:rsidR="00E72FFA" w:rsidRDefault="00E72FFA" w:rsidP="00E72FFA">
      <w:pPr>
        <w:ind w:left="708"/>
        <w:jc w:val="both"/>
        <w:rPr>
          <w:sz w:val="24"/>
        </w:rPr>
      </w:pPr>
      <w:r w:rsidRPr="00E72FFA">
        <w:rPr>
          <w:sz w:val="24"/>
        </w:rPr>
        <w:t>Kompetence digitální</w:t>
      </w:r>
    </w:p>
    <w:p w14:paraId="6FD7C91D" w14:textId="77777777" w:rsidR="00E72FFA" w:rsidRDefault="00E72FFA" w:rsidP="00E72FF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používá různá digitální zařízení a aplikace při učení a plnění úkolů (tvorba referátů, projektů)</w:t>
      </w:r>
    </w:p>
    <w:p w14:paraId="6FD7C91E" w14:textId="77777777" w:rsidR="00E72FFA" w:rsidRDefault="00E72FFA" w:rsidP="00E72FF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používá nástroj Microsoft 365 za účelem dalšího vzdělávání, a to včetně všech jeho funkcí</w:t>
      </w:r>
    </w:p>
    <w:p w14:paraId="6FD7C91F" w14:textId="77777777" w:rsidR="00E72FFA" w:rsidRDefault="00E72FFA" w:rsidP="00E72FF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vyhledává a kriticky posuzuje informace získané prostřednictvím Internetu</w:t>
      </w:r>
    </w:p>
    <w:p w14:paraId="6FD7C920" w14:textId="77777777" w:rsidR="00E72FFA" w:rsidRDefault="00E72FFA" w:rsidP="00E72FFA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učí se prostřednictvím digitálních technologií usnadnit a zefektivnit práci vlastní </w:t>
      </w:r>
      <w:r>
        <w:rPr>
          <w:sz w:val="24"/>
        </w:rPr>
        <w:br/>
        <w:t>i práci skupiny</w:t>
      </w:r>
    </w:p>
    <w:p w14:paraId="6FD7C921" w14:textId="77777777" w:rsidR="00DA771C" w:rsidRPr="00DA771C" w:rsidRDefault="00DA771C" w:rsidP="00DA771C">
      <w:pPr>
        <w:numPr>
          <w:ilvl w:val="0"/>
          <w:numId w:val="1"/>
        </w:numPr>
        <w:jc w:val="both"/>
        <w:rPr>
          <w:sz w:val="24"/>
        </w:rPr>
      </w:pPr>
      <w:r w:rsidRPr="00DA771C">
        <w:rPr>
          <w:sz w:val="24"/>
        </w:rPr>
        <w:t>učíme žáky předcházet situacím, které ohrožují jejich tělesné či duševní zdraví</w:t>
      </w:r>
    </w:p>
    <w:p w14:paraId="6FD7C922" w14:textId="77777777" w:rsidR="00DA771C" w:rsidRDefault="00DA771C" w:rsidP="00DA771C">
      <w:pPr>
        <w:numPr>
          <w:ilvl w:val="0"/>
          <w:numId w:val="1"/>
        </w:numPr>
        <w:jc w:val="both"/>
        <w:rPr>
          <w:sz w:val="24"/>
        </w:rPr>
      </w:pPr>
      <w:r w:rsidRPr="00DA771C">
        <w:rPr>
          <w:sz w:val="24"/>
        </w:rPr>
        <w:t>žáci jsou vedeni k tomu, aby při spolupráci, komunikaci a sdílení informací v digitálním prostředí jednali eticky</w:t>
      </w:r>
    </w:p>
    <w:p w14:paraId="6FD7C923" w14:textId="77777777" w:rsidR="00E72FFA" w:rsidRPr="00E72FFA" w:rsidRDefault="00E72FFA" w:rsidP="00E72FFA">
      <w:pPr>
        <w:jc w:val="both"/>
        <w:rPr>
          <w:sz w:val="24"/>
        </w:rPr>
      </w:pPr>
    </w:p>
    <w:sectPr w:rsidR="00E72FFA" w:rsidRPr="00E72FFA" w:rsidSect="00A604B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8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7C926" w14:textId="77777777" w:rsidR="005562A5" w:rsidRDefault="005562A5">
      <w:r>
        <w:separator/>
      </w:r>
    </w:p>
  </w:endnote>
  <w:endnote w:type="continuationSeparator" w:id="0">
    <w:p w14:paraId="6FD7C927" w14:textId="77777777" w:rsidR="005562A5" w:rsidRDefault="0055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C928" w14:textId="77777777" w:rsidR="00B56DDD" w:rsidRDefault="00B56DD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FD7C929" w14:textId="77777777" w:rsidR="00B56DDD" w:rsidRDefault="00B56D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C92A" w14:textId="77777777" w:rsidR="00B56DDD" w:rsidRDefault="00B56DD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E3EBE">
      <w:rPr>
        <w:rStyle w:val="slostrnky"/>
        <w:noProof/>
      </w:rPr>
      <w:t>311</w:t>
    </w:r>
    <w:r>
      <w:rPr>
        <w:rStyle w:val="slostrnky"/>
      </w:rPr>
      <w:fldChar w:fldCharType="end"/>
    </w:r>
  </w:p>
  <w:p w14:paraId="6FD7C92B" w14:textId="77777777" w:rsidR="00B56DDD" w:rsidRDefault="00B56D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7C924" w14:textId="77777777" w:rsidR="005562A5" w:rsidRDefault="005562A5">
      <w:r>
        <w:separator/>
      </w:r>
    </w:p>
  </w:footnote>
  <w:footnote w:type="continuationSeparator" w:id="0">
    <w:p w14:paraId="6FD7C925" w14:textId="77777777" w:rsidR="005562A5" w:rsidRDefault="00556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F2505"/>
    <w:multiLevelType w:val="hybridMultilevel"/>
    <w:tmpl w:val="19D66968"/>
    <w:lvl w:ilvl="0" w:tplc="5A608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D169B9"/>
    <w:multiLevelType w:val="hybridMultilevel"/>
    <w:tmpl w:val="629204BE"/>
    <w:lvl w:ilvl="0" w:tplc="2FA67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7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D7C"/>
    <w:rsid w:val="00042B00"/>
    <w:rsid w:val="000A55DE"/>
    <w:rsid w:val="001300B8"/>
    <w:rsid w:val="0018226B"/>
    <w:rsid w:val="0019256E"/>
    <w:rsid w:val="001A2DBF"/>
    <w:rsid w:val="002B3AC2"/>
    <w:rsid w:val="002E772B"/>
    <w:rsid w:val="002F471C"/>
    <w:rsid w:val="003C3458"/>
    <w:rsid w:val="00427A98"/>
    <w:rsid w:val="00474267"/>
    <w:rsid w:val="00480FDB"/>
    <w:rsid w:val="005048E7"/>
    <w:rsid w:val="00512369"/>
    <w:rsid w:val="00526903"/>
    <w:rsid w:val="00535760"/>
    <w:rsid w:val="005562A5"/>
    <w:rsid w:val="005E3EBE"/>
    <w:rsid w:val="005F2C68"/>
    <w:rsid w:val="00620BB9"/>
    <w:rsid w:val="0064226D"/>
    <w:rsid w:val="00764F67"/>
    <w:rsid w:val="008E760E"/>
    <w:rsid w:val="009222A3"/>
    <w:rsid w:val="009C2D2B"/>
    <w:rsid w:val="00A604BC"/>
    <w:rsid w:val="00A77C64"/>
    <w:rsid w:val="00AE2340"/>
    <w:rsid w:val="00B1330B"/>
    <w:rsid w:val="00B56DDD"/>
    <w:rsid w:val="00BB33A3"/>
    <w:rsid w:val="00BB5382"/>
    <w:rsid w:val="00C728FB"/>
    <w:rsid w:val="00CA1D7C"/>
    <w:rsid w:val="00D860B9"/>
    <w:rsid w:val="00DA771C"/>
    <w:rsid w:val="00E72FFA"/>
    <w:rsid w:val="00F1515D"/>
    <w:rsid w:val="00F16478"/>
    <w:rsid w:val="00F51B38"/>
    <w:rsid w:val="00FB2AC8"/>
    <w:rsid w:val="00FE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D7C8B1"/>
  <w15:chartTrackingRefBased/>
  <w15:docId w15:val="{CEA6070C-8512-4555-A8E7-679A1F4E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qFormat/>
    <w:pPr>
      <w:keepNext/>
      <w:ind w:firstLine="708"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pPr>
      <w:ind w:firstLine="708"/>
      <w:jc w:val="both"/>
    </w:pPr>
    <w:rPr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1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1006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vyučovacího předmětu výchova k občanství</vt:lpstr>
    </vt:vector>
  </TitlesOfParts>
  <Company>.</Company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vyučovacího předmětu výchova k občanství</dc:title>
  <dc:subject/>
  <dc:creator>VV</dc:creator>
  <cp:keywords/>
  <dc:description/>
  <cp:lastModifiedBy>Stanislav Švejcar</cp:lastModifiedBy>
  <cp:revision>4</cp:revision>
  <cp:lastPrinted>2017-11-01T04:41:00Z</cp:lastPrinted>
  <dcterms:created xsi:type="dcterms:W3CDTF">2021-06-14T15:27:00Z</dcterms:created>
  <dcterms:modified xsi:type="dcterms:W3CDTF">2024-06-15T17:47:00Z</dcterms:modified>
</cp:coreProperties>
</file>