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AC2644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 </w:t>
      </w:r>
      <w:r w:rsidR="00A431FC">
        <w:rPr>
          <w:b/>
          <w:sz w:val="28"/>
          <w:szCs w:val="28"/>
          <w:u w:val="single"/>
        </w:rPr>
        <w:t>10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F43E12">
        <w:rPr>
          <w:b/>
          <w:sz w:val="28"/>
          <w:szCs w:val="28"/>
          <w:u w:val="single"/>
        </w:rPr>
        <w:t xml:space="preserve">Litomyšl, Zámecká 496 konané </w:t>
      </w:r>
      <w:r w:rsidR="00F43E12">
        <w:rPr>
          <w:b/>
          <w:sz w:val="28"/>
          <w:szCs w:val="28"/>
          <w:u w:val="single"/>
        </w:rPr>
        <w:br/>
      </w:r>
      <w:r w:rsidR="00A431FC">
        <w:rPr>
          <w:b/>
          <w:sz w:val="28"/>
          <w:szCs w:val="28"/>
          <w:u w:val="single"/>
        </w:rPr>
        <w:t>9. října</w:t>
      </w:r>
      <w:r w:rsidR="00E9072D">
        <w:rPr>
          <w:b/>
          <w:sz w:val="28"/>
          <w:szCs w:val="28"/>
          <w:u w:val="single"/>
        </w:rPr>
        <w:t xml:space="preserve"> 2017</w:t>
      </w: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63464B" w:rsidRDefault="00A431FC" w:rsidP="00C73F5D">
      <w:pPr>
        <w:pStyle w:val="Odstavecseseznamem"/>
        <w:numPr>
          <w:ilvl w:val="0"/>
          <w:numId w:val="1"/>
        </w:numPr>
        <w:jc w:val="both"/>
      </w:pPr>
      <w:r>
        <w:t xml:space="preserve">Úprava ŠVP </w:t>
      </w:r>
      <w:r w:rsidR="00993DBA">
        <w:t>k 15.</w:t>
      </w:r>
      <w:r w:rsidR="00DB63FB">
        <w:t xml:space="preserve"> </w:t>
      </w:r>
      <w:r w:rsidR="00993DBA">
        <w:t>10.</w:t>
      </w:r>
      <w:r w:rsidR="00DB63FB">
        <w:t xml:space="preserve"> 2017</w:t>
      </w:r>
    </w:p>
    <w:p w:rsidR="00226F0D" w:rsidRDefault="00A431FC" w:rsidP="00C73F5D">
      <w:pPr>
        <w:pStyle w:val="Odstavecseseznamem"/>
        <w:numPr>
          <w:ilvl w:val="0"/>
          <w:numId w:val="1"/>
        </w:numPr>
        <w:jc w:val="both"/>
      </w:pPr>
      <w:r>
        <w:t>Schválení výroční</w:t>
      </w:r>
      <w:r w:rsidR="00F34E39">
        <w:t xml:space="preserve"> zprávy školy za školní rok 2016/2017</w:t>
      </w:r>
    </w:p>
    <w:p w:rsidR="00993DBA" w:rsidRDefault="00CF5312" w:rsidP="00C73F5D">
      <w:pPr>
        <w:pStyle w:val="Odstavecseseznamem"/>
        <w:numPr>
          <w:ilvl w:val="0"/>
          <w:numId w:val="1"/>
        </w:numPr>
        <w:jc w:val="both"/>
      </w:pPr>
      <w:r>
        <w:t>Informace o volbách</w:t>
      </w:r>
      <w:r w:rsidR="00993DBA">
        <w:t xml:space="preserve"> do Školské rady </w:t>
      </w:r>
      <w:r>
        <w:t xml:space="preserve">při </w:t>
      </w:r>
      <w:r w:rsidR="00993DBA">
        <w:t>ZŠ Litomyšl, Zámecká 496</w:t>
      </w:r>
    </w:p>
    <w:p w:rsidR="00993DBA" w:rsidRDefault="00993DBA" w:rsidP="00C73F5D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F43E12" w:rsidRDefault="00F43E12" w:rsidP="00F43E12">
      <w:pPr>
        <w:jc w:val="both"/>
      </w:pPr>
    </w:p>
    <w:p w:rsidR="00AA3BCD" w:rsidRDefault="00226F0D" w:rsidP="00DD64C9">
      <w:pPr>
        <w:pStyle w:val="Odstavecseseznamem"/>
        <w:numPr>
          <w:ilvl w:val="0"/>
          <w:numId w:val="5"/>
        </w:numPr>
        <w:jc w:val="both"/>
      </w:pPr>
      <w:r>
        <w:t xml:space="preserve">Školská rada </w:t>
      </w:r>
      <w:r w:rsidR="00A431FC">
        <w:t xml:space="preserve">vzala na vědomí změny ve školním vzdělávacím programu v kapitolách </w:t>
      </w:r>
      <w:r w:rsidR="00DB63FB">
        <w:br/>
      </w:r>
      <w:r w:rsidR="00D43D0B">
        <w:t xml:space="preserve">týkajících se zabezpečení výuky žáků se speciálními vzdělávacími potřebami a žáků nadaných a mimořádně nadaných </w:t>
      </w:r>
      <w:r w:rsidR="00993DBA">
        <w:t>v rozsahu daným Dodatkem č. 2.</w:t>
      </w:r>
    </w:p>
    <w:p w:rsidR="00226F0D" w:rsidRDefault="00226F0D" w:rsidP="00226F0D">
      <w:pPr>
        <w:jc w:val="both"/>
      </w:pPr>
      <w:bookmarkStart w:id="0" w:name="_GoBack"/>
      <w:bookmarkEnd w:id="0"/>
    </w:p>
    <w:p w:rsidR="00226F0D" w:rsidRDefault="00993DBA" w:rsidP="00226F0D">
      <w:pPr>
        <w:pStyle w:val="Odstavecseseznamem"/>
        <w:numPr>
          <w:ilvl w:val="0"/>
          <w:numId w:val="5"/>
        </w:numPr>
        <w:jc w:val="both"/>
      </w:pPr>
      <w:r>
        <w:t xml:space="preserve">Ředitel školy představil výroční zprávu </w:t>
      </w:r>
      <w:r w:rsidR="00DB63FB">
        <w:t xml:space="preserve">školy </w:t>
      </w:r>
      <w:r>
        <w:t>za školní rok 2016/17. Zhodnotil průběh vzdělávání žáků, vyzdvihl úspěchy v postupových soutěžích, hovořil také o dotačních programech, kterých škola využívá. Školská rada následně výroční zprávu školy za uplynulý školní rok schválila.</w:t>
      </w:r>
    </w:p>
    <w:p w:rsidR="00993DBA" w:rsidRDefault="00993DBA" w:rsidP="00993DBA">
      <w:pPr>
        <w:pStyle w:val="Odstavecseseznamem"/>
      </w:pPr>
    </w:p>
    <w:p w:rsidR="00993DBA" w:rsidRDefault="00993DBA" w:rsidP="00226F0D">
      <w:pPr>
        <w:pStyle w:val="Odstavecseseznamem"/>
        <w:numPr>
          <w:ilvl w:val="0"/>
          <w:numId w:val="5"/>
        </w:numPr>
        <w:jc w:val="both"/>
      </w:pPr>
      <w:r>
        <w:t>Volby do Školské rady ZŠ Litomyšl, Zámecká pro období 2017 až 2020 budou vyhlášeny na 14. 11. 2017.</w:t>
      </w:r>
    </w:p>
    <w:p w:rsidR="00993DBA" w:rsidRDefault="00993DBA" w:rsidP="00993DBA">
      <w:pPr>
        <w:pStyle w:val="Odstavecseseznamem"/>
      </w:pPr>
    </w:p>
    <w:p w:rsidR="00993DBA" w:rsidRDefault="00993DBA" w:rsidP="00226F0D">
      <w:pPr>
        <w:pStyle w:val="Odstavecseseznamem"/>
        <w:numPr>
          <w:ilvl w:val="0"/>
          <w:numId w:val="5"/>
        </w:numPr>
        <w:jc w:val="both"/>
      </w:pPr>
      <w:r>
        <w:t xml:space="preserve">Ředitel </w:t>
      </w:r>
      <w:r w:rsidR="00876F9C">
        <w:t>školy poděkoval členům š</w:t>
      </w:r>
      <w:r>
        <w:t>kolské rady za jejich práci v končícím volebním období, stejně jako za příjemnou atmosféru, která při schůzích školské rady panovala. V podobném duchu se v následné diskuzi vyjádřili i ostatní členové.</w:t>
      </w:r>
    </w:p>
    <w:p w:rsidR="00141EED" w:rsidRDefault="00141EED" w:rsidP="00141EED">
      <w:pPr>
        <w:pStyle w:val="Odstavecseseznamem"/>
        <w:jc w:val="both"/>
      </w:pPr>
    </w:p>
    <w:p w:rsidR="00226F0D" w:rsidRDefault="00226F0D" w:rsidP="00226F0D">
      <w:pPr>
        <w:pStyle w:val="Odstavecseseznamem"/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7D47A6" w:rsidRDefault="007D47A6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847DA8" w:rsidRDefault="00847DA8"/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9864DB6"/>
    <w:multiLevelType w:val="hybridMultilevel"/>
    <w:tmpl w:val="CA6628C4"/>
    <w:lvl w:ilvl="0" w:tplc="49C46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4730"/>
    <w:multiLevelType w:val="hybridMultilevel"/>
    <w:tmpl w:val="C6E28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70DC2"/>
    <w:multiLevelType w:val="hybridMultilevel"/>
    <w:tmpl w:val="80BC4B92"/>
    <w:lvl w:ilvl="0" w:tplc="226CC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D67A7"/>
    <w:multiLevelType w:val="hybridMultilevel"/>
    <w:tmpl w:val="5F2464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7B1BEB"/>
    <w:multiLevelType w:val="hybridMultilevel"/>
    <w:tmpl w:val="B7A0F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1FA6"/>
    <w:multiLevelType w:val="hybridMultilevel"/>
    <w:tmpl w:val="B8841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141EED"/>
    <w:rsid w:val="00226F0D"/>
    <w:rsid w:val="00320663"/>
    <w:rsid w:val="00414FD2"/>
    <w:rsid w:val="005D4939"/>
    <w:rsid w:val="0063464B"/>
    <w:rsid w:val="007015F7"/>
    <w:rsid w:val="007D47A6"/>
    <w:rsid w:val="0082743B"/>
    <w:rsid w:val="00837EDD"/>
    <w:rsid w:val="00847DA8"/>
    <w:rsid w:val="00876F9C"/>
    <w:rsid w:val="00993DBA"/>
    <w:rsid w:val="00A431FC"/>
    <w:rsid w:val="00AA3BCD"/>
    <w:rsid w:val="00AA4246"/>
    <w:rsid w:val="00AC2644"/>
    <w:rsid w:val="00C73F5D"/>
    <w:rsid w:val="00CF5312"/>
    <w:rsid w:val="00D43D0B"/>
    <w:rsid w:val="00DB63FB"/>
    <w:rsid w:val="00DD64C9"/>
    <w:rsid w:val="00E9072D"/>
    <w:rsid w:val="00E9622C"/>
    <w:rsid w:val="00EA5A0E"/>
    <w:rsid w:val="00ED6C88"/>
    <w:rsid w:val="00F34E39"/>
    <w:rsid w:val="00F43E1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D47A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E3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8</cp:revision>
  <cp:lastPrinted>2017-10-30T12:38:00Z</cp:lastPrinted>
  <dcterms:created xsi:type="dcterms:W3CDTF">2017-10-17T06:30:00Z</dcterms:created>
  <dcterms:modified xsi:type="dcterms:W3CDTF">2017-10-30T12:38:00Z</dcterms:modified>
</cp:coreProperties>
</file>