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5D" w:rsidRDefault="001958C1" w:rsidP="00C73F5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 5</w:t>
      </w:r>
      <w:r w:rsidR="00C73F5D">
        <w:rPr>
          <w:b/>
          <w:sz w:val="28"/>
          <w:szCs w:val="28"/>
          <w:u w:val="single"/>
        </w:rPr>
        <w:t>.</w:t>
      </w:r>
      <w:r w:rsidR="00C73F5D" w:rsidRPr="0084297E">
        <w:rPr>
          <w:b/>
          <w:sz w:val="28"/>
          <w:szCs w:val="28"/>
          <w:u w:val="single"/>
        </w:rPr>
        <w:t xml:space="preserve"> schůze </w:t>
      </w:r>
      <w:r w:rsidR="00C73F5D">
        <w:rPr>
          <w:b/>
          <w:sz w:val="28"/>
          <w:szCs w:val="28"/>
          <w:u w:val="single"/>
        </w:rPr>
        <w:t xml:space="preserve">Školské rady při ZŠ </w:t>
      </w:r>
      <w:r w:rsidR="005D379C">
        <w:rPr>
          <w:b/>
          <w:sz w:val="28"/>
          <w:szCs w:val="28"/>
          <w:u w:val="single"/>
        </w:rPr>
        <w:t xml:space="preserve">Litomyšl, Zámecká 496 konané </w:t>
      </w:r>
      <w:r w:rsidR="005D379C">
        <w:rPr>
          <w:b/>
          <w:sz w:val="28"/>
          <w:szCs w:val="28"/>
          <w:u w:val="single"/>
        </w:rPr>
        <w:br/>
        <w:t>30</w:t>
      </w:r>
      <w:r w:rsidR="00E1146C">
        <w:rPr>
          <w:b/>
          <w:sz w:val="28"/>
          <w:szCs w:val="28"/>
          <w:u w:val="single"/>
        </w:rPr>
        <w:t xml:space="preserve">. </w:t>
      </w:r>
      <w:r w:rsidR="005D379C">
        <w:rPr>
          <w:b/>
          <w:sz w:val="28"/>
          <w:szCs w:val="28"/>
          <w:u w:val="single"/>
        </w:rPr>
        <w:t>března</w:t>
      </w:r>
      <w:r w:rsidR="00E1146C">
        <w:rPr>
          <w:b/>
          <w:sz w:val="28"/>
          <w:szCs w:val="28"/>
          <w:u w:val="single"/>
        </w:rPr>
        <w:t xml:space="preserve"> 2016</w:t>
      </w:r>
    </w:p>
    <w:p w:rsidR="00C73F5D" w:rsidRPr="00063F68" w:rsidRDefault="00C73F5D" w:rsidP="00C73F5D">
      <w:pPr>
        <w:rPr>
          <w:b/>
          <w:sz w:val="28"/>
          <w:szCs w:val="28"/>
          <w:u w:val="single"/>
        </w:rPr>
      </w:pPr>
    </w:p>
    <w:p w:rsidR="00C73F5D" w:rsidRPr="00C619BC" w:rsidRDefault="00C73F5D" w:rsidP="00C73F5D">
      <w:pPr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C73F5D" w:rsidRDefault="00C73F5D" w:rsidP="00C73F5D"/>
    <w:p w:rsidR="00C73F5D" w:rsidRDefault="00C73F5D" w:rsidP="00C73F5D">
      <w:pPr>
        <w:jc w:val="both"/>
      </w:pPr>
      <w:r>
        <w:t xml:space="preserve">Program: </w:t>
      </w:r>
    </w:p>
    <w:p w:rsidR="00C73F5D" w:rsidRDefault="005D379C" w:rsidP="00C73F5D">
      <w:pPr>
        <w:pStyle w:val="Odstavecseseznamem"/>
        <w:numPr>
          <w:ilvl w:val="0"/>
          <w:numId w:val="1"/>
        </w:numPr>
        <w:jc w:val="both"/>
      </w:pPr>
      <w:r>
        <w:t>Informace o úspěšnosti v grantovém řízení</w:t>
      </w:r>
    </w:p>
    <w:p w:rsidR="00FC393F" w:rsidRDefault="005D379C" w:rsidP="00C73F5D">
      <w:pPr>
        <w:pStyle w:val="Odstavecseseznamem"/>
        <w:numPr>
          <w:ilvl w:val="0"/>
          <w:numId w:val="1"/>
        </w:numPr>
        <w:jc w:val="both"/>
      </w:pPr>
      <w:r>
        <w:t>Zápis dětí do prvního ročníku školního roku 2016/2017</w:t>
      </w:r>
    </w:p>
    <w:p w:rsidR="005D379C" w:rsidRDefault="005D379C" w:rsidP="00C73F5D">
      <w:pPr>
        <w:pStyle w:val="Odstavecseseznamem"/>
        <w:numPr>
          <w:ilvl w:val="0"/>
          <w:numId w:val="1"/>
        </w:numPr>
        <w:jc w:val="both"/>
      </w:pPr>
      <w:r>
        <w:t>Práce s nadanými žáky</w:t>
      </w:r>
    </w:p>
    <w:p w:rsidR="005D379C" w:rsidRDefault="005D379C" w:rsidP="00C73F5D">
      <w:pPr>
        <w:pStyle w:val="Odstavecseseznamem"/>
        <w:numPr>
          <w:ilvl w:val="0"/>
          <w:numId w:val="1"/>
        </w:numPr>
        <w:jc w:val="both"/>
      </w:pPr>
      <w:r>
        <w:t>Inkluze a s ní spojená změna ŠVP</w:t>
      </w:r>
    </w:p>
    <w:p w:rsidR="00FC393F" w:rsidRDefault="00D3549D" w:rsidP="00C73F5D">
      <w:pPr>
        <w:pStyle w:val="Odstavecseseznamem"/>
        <w:numPr>
          <w:ilvl w:val="0"/>
          <w:numId w:val="1"/>
        </w:numPr>
        <w:jc w:val="both"/>
      </w:pPr>
      <w:r>
        <w:t xml:space="preserve">Plánované aktivity </w:t>
      </w:r>
      <w:r w:rsidR="005D379C">
        <w:t>pro poslední čtvrtletí školního roku 2015/2016</w:t>
      </w:r>
    </w:p>
    <w:p w:rsidR="00C73F5D" w:rsidRDefault="00FC393F" w:rsidP="00C73F5D">
      <w:pPr>
        <w:pStyle w:val="Odstavecseseznamem"/>
        <w:numPr>
          <w:ilvl w:val="0"/>
          <w:numId w:val="1"/>
        </w:numPr>
        <w:jc w:val="both"/>
      </w:pPr>
      <w:r>
        <w:t>Různé</w:t>
      </w:r>
    </w:p>
    <w:p w:rsidR="00FC393F" w:rsidRDefault="00FC393F" w:rsidP="00C73F5D">
      <w:pPr>
        <w:jc w:val="both"/>
      </w:pPr>
    </w:p>
    <w:p w:rsidR="005D379C" w:rsidRDefault="005D379C" w:rsidP="005D379C">
      <w:pPr>
        <w:pStyle w:val="Odstavecseseznamem"/>
        <w:numPr>
          <w:ilvl w:val="0"/>
          <w:numId w:val="6"/>
        </w:numPr>
        <w:jc w:val="both"/>
      </w:pPr>
      <w:r>
        <w:t>Ředitel školy hovořil o úspěšnosti školy v grantových řízení</w:t>
      </w:r>
      <w:r w:rsidR="00071872">
        <w:t>ch</w:t>
      </w:r>
      <w:r>
        <w:t xml:space="preserve"> – zejména v projektu zaměřeném na prevenci sociálně patologických jevů s názvem </w:t>
      </w:r>
      <w:r w:rsidR="00071872">
        <w:t>Křižovatky a projektu, který se věnuje multikulturní výchově</w:t>
      </w:r>
      <w:r>
        <w:t xml:space="preserve">. Zmínil též úspěšnost školy v dotačních </w:t>
      </w:r>
      <w:r w:rsidR="00071872">
        <w:t>programech, jež</w:t>
      </w:r>
      <w:r>
        <w:t xml:space="preserve"> se týkají </w:t>
      </w:r>
      <w:r w:rsidR="00071872">
        <w:t>získání finančních prostředků na školního psychologa a asistenty</w:t>
      </w:r>
      <w:r>
        <w:t xml:space="preserve"> pedagoga.</w:t>
      </w:r>
    </w:p>
    <w:p w:rsidR="005D379C" w:rsidRDefault="005D379C" w:rsidP="005D379C">
      <w:pPr>
        <w:pStyle w:val="Odstavecseseznamem"/>
        <w:jc w:val="both"/>
      </w:pPr>
    </w:p>
    <w:p w:rsidR="005D379C" w:rsidRDefault="005D379C" w:rsidP="005D379C">
      <w:pPr>
        <w:pStyle w:val="Odstavecseseznamem"/>
        <w:numPr>
          <w:ilvl w:val="0"/>
          <w:numId w:val="6"/>
        </w:numPr>
        <w:jc w:val="both"/>
      </w:pPr>
      <w:r>
        <w:t>Do školního roku 2016/2017 bylo k 30. březnu zapsáno 56 prvňáčků s tím, že několik rodičů ještě zvažuje odklad základní školní docházky. Výrazný pohyb v počtu nově přijímaných žáků však ředitel školy nepředpokládá.</w:t>
      </w:r>
    </w:p>
    <w:p w:rsidR="005D379C" w:rsidRDefault="005D379C" w:rsidP="005D379C">
      <w:pPr>
        <w:pStyle w:val="Odstavecseseznamem"/>
      </w:pPr>
    </w:p>
    <w:p w:rsidR="005D379C" w:rsidRDefault="005D379C" w:rsidP="005D379C">
      <w:pPr>
        <w:pStyle w:val="Odstavecseseznamem"/>
        <w:numPr>
          <w:ilvl w:val="0"/>
          <w:numId w:val="6"/>
        </w:numPr>
        <w:jc w:val="both"/>
      </w:pPr>
      <w:r>
        <w:t xml:space="preserve">Ředitel školy informoval zástupce rodičů a zřizovatele o způsobech práce s nadanými žáky, která probíhá jednak na úrovni přípravy </w:t>
      </w:r>
      <w:r w:rsidR="00014FE8">
        <w:t xml:space="preserve">na účast </w:t>
      </w:r>
      <w:bookmarkStart w:id="0" w:name="_GoBack"/>
      <w:bookmarkEnd w:id="0"/>
      <w:r>
        <w:t xml:space="preserve">v postupových soutěžích, jednak v jednotlivých vyučovacích hodinách. Třídní učitelé ve spolupráci s výchovnou poradkyní vytipovali ty žáky, kteří jsou v určitých </w:t>
      </w:r>
      <w:r w:rsidR="00071872">
        <w:t>oblastech nadaní, a který</w:t>
      </w:r>
      <w:r>
        <w:t>m by měla být v daném ohledu poskytnuta zvláštní péče.</w:t>
      </w:r>
    </w:p>
    <w:p w:rsidR="005D379C" w:rsidRDefault="005D379C" w:rsidP="005D379C">
      <w:pPr>
        <w:pStyle w:val="Odstavecseseznamem"/>
      </w:pPr>
    </w:p>
    <w:p w:rsidR="005D379C" w:rsidRDefault="005D379C" w:rsidP="005D379C">
      <w:pPr>
        <w:pStyle w:val="Odstavecseseznamem"/>
        <w:numPr>
          <w:ilvl w:val="0"/>
          <w:numId w:val="6"/>
        </w:numPr>
        <w:jc w:val="both"/>
      </w:pPr>
      <w:r>
        <w:t>Ředitel školy s koordinátorem ŠVP informovali o změnách RVP ZV, které vstoupí v platnost k 1. 9. 2016. V souvislosti s nimi dojde k úpravě ŠVP ZŠ Litomyšl, Zámecká, který bude s dostatečným předstihem v elektronické podobě zaslán členům Školské rady.</w:t>
      </w:r>
    </w:p>
    <w:p w:rsidR="005D379C" w:rsidRDefault="005D379C" w:rsidP="005D379C">
      <w:pPr>
        <w:pStyle w:val="Odstavecseseznamem"/>
      </w:pPr>
    </w:p>
    <w:p w:rsidR="005D379C" w:rsidRDefault="001958C1" w:rsidP="005D379C">
      <w:pPr>
        <w:pStyle w:val="Odstavecseseznamem"/>
        <w:numPr>
          <w:ilvl w:val="0"/>
          <w:numId w:val="6"/>
        </w:numPr>
        <w:jc w:val="both"/>
      </w:pPr>
      <w:r>
        <w:t xml:space="preserve">Z hlediska plánovaných aktivit ředitel školy hovořil zejména o řadě postupových soutěží (včetně soutěží sportovních), zmíněna byla též Férová snídaně či dokončení projektu Příběhy bezpráví. Ondřej </w:t>
      </w:r>
      <w:proofErr w:type="spellStart"/>
      <w:r>
        <w:t>Vomočil</w:t>
      </w:r>
      <w:proofErr w:type="spellEnd"/>
      <w:r>
        <w:t xml:space="preserve"> informoval členy Školské rady o zapojení dvou učitelů ZŠ Zámecká do expertní skupiny projektu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(pro roky 2016 až 2018), jejímž cílem je vytvoření metodiky globálního rozvojového vzdělávání na základních školách. </w:t>
      </w:r>
      <w:r w:rsidR="00B62BE3">
        <w:t>Přehled všech plánovaných aktivit na poslední tři měsíce školního roku bude členům Školské rady zaslán elektronicky s tímto zápisem.</w:t>
      </w:r>
    </w:p>
    <w:p w:rsidR="001958C1" w:rsidRDefault="001958C1" w:rsidP="001958C1">
      <w:pPr>
        <w:pStyle w:val="Odstavecseseznamem"/>
      </w:pPr>
    </w:p>
    <w:p w:rsidR="00B62BE3" w:rsidRPr="00B62BE3" w:rsidRDefault="001958C1" w:rsidP="00B62BE3">
      <w:pPr>
        <w:pStyle w:val="Odstavecseseznamem"/>
        <w:numPr>
          <w:ilvl w:val="0"/>
          <w:numId w:val="6"/>
        </w:numPr>
        <w:jc w:val="both"/>
      </w:pPr>
      <w:r>
        <w:t>V bodě Různé bylo mj. diskutováno o Místním akčním plánu, který je zaměřen na vytvoření strategie vzdělávání v ORP Litomyšl.</w:t>
      </w:r>
      <w:r w:rsidR="00B62BE3">
        <w:t xml:space="preserve"> </w:t>
      </w:r>
      <w:r w:rsidR="00B62BE3" w:rsidRPr="00B62BE3">
        <w:t>Pokud Město bude úspěšné v grantové žádosti o společné vzdělávání (INKLUZI), bude naše škola (školy) mít možnost dofinancovat úvazky AP (asistenta pedagoga) z grantových prostředků.</w:t>
      </w:r>
    </w:p>
    <w:p w:rsidR="001958C1" w:rsidRDefault="001958C1" w:rsidP="00B62BE3">
      <w:pPr>
        <w:pStyle w:val="Odstavecseseznamem"/>
        <w:jc w:val="both"/>
      </w:pPr>
    </w:p>
    <w:p w:rsidR="00E1146C" w:rsidRDefault="00E1146C" w:rsidP="00E1146C">
      <w:pPr>
        <w:pStyle w:val="Odstavecseseznamem"/>
        <w:jc w:val="both"/>
      </w:pPr>
      <w:r>
        <w:t xml:space="preserve"> </w:t>
      </w:r>
    </w:p>
    <w:p w:rsidR="005D4939" w:rsidRDefault="005D4939" w:rsidP="00C73F5D">
      <w:pPr>
        <w:jc w:val="both"/>
      </w:pPr>
      <w:r>
        <w:t>Další schůze</w:t>
      </w:r>
      <w:r w:rsidR="00E1146C">
        <w:t xml:space="preserve"> školsk</w:t>
      </w:r>
      <w:r w:rsidR="001958C1">
        <w:t>é rady je plánována na 29</w:t>
      </w:r>
      <w:r w:rsidR="00B079AB">
        <w:t xml:space="preserve">. </w:t>
      </w:r>
      <w:r w:rsidR="001958C1">
        <w:t>srpen</w:t>
      </w:r>
      <w:r>
        <w:t xml:space="preserve"> 2016.</w:t>
      </w:r>
    </w:p>
    <w:p w:rsidR="00C73F5D" w:rsidRDefault="00C73F5D" w:rsidP="00C73F5D">
      <w:pPr>
        <w:jc w:val="both"/>
      </w:pPr>
    </w:p>
    <w:p w:rsidR="00B079AB" w:rsidRPr="00B079AB" w:rsidRDefault="00B079AB" w:rsidP="00C73F5D">
      <w:pPr>
        <w:jc w:val="both"/>
        <w:rPr>
          <w:sz w:val="20"/>
          <w:szCs w:val="20"/>
        </w:rPr>
      </w:pPr>
    </w:p>
    <w:p w:rsidR="00C73F5D" w:rsidRDefault="00C73F5D" w:rsidP="00C73F5D">
      <w:pPr>
        <w:jc w:val="both"/>
      </w:pPr>
      <w:r>
        <w:t>Zápis provedl: Mgr. Stanislav Švejcar</w:t>
      </w:r>
    </w:p>
    <w:p w:rsidR="00F768AA" w:rsidRDefault="00F768AA" w:rsidP="00E1146C">
      <w:pPr>
        <w:jc w:val="both"/>
      </w:pPr>
    </w:p>
    <w:p w:rsidR="00B079AB" w:rsidRDefault="00B079AB" w:rsidP="00E1146C">
      <w:pPr>
        <w:jc w:val="both"/>
      </w:pPr>
    </w:p>
    <w:p w:rsidR="00847DA8" w:rsidRDefault="00C73F5D" w:rsidP="00E1146C">
      <w:pPr>
        <w:jc w:val="both"/>
      </w:pPr>
      <w:r>
        <w:t>Zápis ověřil: Ing. Leoš Tupec</w:t>
      </w:r>
    </w:p>
    <w:sectPr w:rsidR="00847DA8" w:rsidSect="00B62B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34C"/>
    <w:multiLevelType w:val="hybridMultilevel"/>
    <w:tmpl w:val="1E5E4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73210"/>
    <w:multiLevelType w:val="hybridMultilevel"/>
    <w:tmpl w:val="62D043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8DD137B"/>
    <w:multiLevelType w:val="hybridMultilevel"/>
    <w:tmpl w:val="8CEE32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146C1"/>
    <w:multiLevelType w:val="hybridMultilevel"/>
    <w:tmpl w:val="B69027D4"/>
    <w:lvl w:ilvl="0" w:tplc="F34C5B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D"/>
    <w:rsid w:val="00014FE8"/>
    <w:rsid w:val="00071872"/>
    <w:rsid w:val="001958C1"/>
    <w:rsid w:val="005D379C"/>
    <w:rsid w:val="005D4939"/>
    <w:rsid w:val="00667140"/>
    <w:rsid w:val="00847DA8"/>
    <w:rsid w:val="00B079AB"/>
    <w:rsid w:val="00B62BE3"/>
    <w:rsid w:val="00C73F5D"/>
    <w:rsid w:val="00D3549D"/>
    <w:rsid w:val="00D918C3"/>
    <w:rsid w:val="00E1146C"/>
    <w:rsid w:val="00EA5A0E"/>
    <w:rsid w:val="00ED6C88"/>
    <w:rsid w:val="00F43E12"/>
    <w:rsid w:val="00F768AA"/>
    <w:rsid w:val="00FC1A7E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2B680-C33C-4DA5-854F-1A0E91B2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Švejcar</dc:creator>
  <cp:lastModifiedBy>Stanislav Švejcar</cp:lastModifiedBy>
  <cp:revision>5</cp:revision>
  <dcterms:created xsi:type="dcterms:W3CDTF">2016-04-03T07:42:00Z</dcterms:created>
  <dcterms:modified xsi:type="dcterms:W3CDTF">2016-04-05T07:23:00Z</dcterms:modified>
</cp:coreProperties>
</file>