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D7696" w14:textId="2AA4FE1D" w:rsidR="002D5CF3" w:rsidRPr="002D5CF3" w:rsidRDefault="62419CE3" w:rsidP="002D5CF3">
      <w:pPr>
        <w:pStyle w:val="Nadpis1"/>
        <w:jc w:val="center"/>
      </w:pPr>
      <w:bookmarkStart w:id="0" w:name="_GoBack"/>
      <w:bookmarkEnd w:id="0"/>
      <w:r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Z</w:t>
      </w:r>
      <w:r w:rsidR="00603453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á</w:t>
      </w:r>
      <w:r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pis </w:t>
      </w:r>
      <w:r w:rsidR="2D67F9D8"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ze schůz</w:t>
      </w:r>
      <w:r w:rsidR="00CF53A7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ky</w:t>
      </w:r>
      <w:r w:rsidR="2D67F9D8" w:rsidRPr="3898D63D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 žákovského parlamentu kona</w:t>
      </w:r>
      <w:r w:rsidR="005E6125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n</w:t>
      </w:r>
      <w:r w:rsidR="00CF53A7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é</w:t>
      </w:r>
      <w:r w:rsidR="005E6125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 </w:t>
      </w:r>
      <w:r w:rsidR="005E6125">
        <w:rPr>
          <w:rFonts w:ascii="Calibri Light" w:eastAsia="Calibri Light" w:hAnsi="Calibri Light" w:cs="Calibri Light"/>
          <w:b/>
          <w:bCs/>
          <w:color w:val="2E74B5" w:themeColor="accent5" w:themeShade="BF"/>
        </w:rPr>
        <w:br/>
      </w:r>
      <w:r w:rsidR="00CF53A7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5</w:t>
      </w:r>
      <w:r w:rsidR="005E6125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. </w:t>
      </w:r>
      <w:r w:rsidR="00CF53A7">
        <w:rPr>
          <w:rFonts w:ascii="Calibri Light" w:eastAsia="Calibri Light" w:hAnsi="Calibri Light" w:cs="Calibri Light"/>
          <w:b/>
          <w:bCs/>
          <w:color w:val="2E74B5" w:themeColor="accent5" w:themeShade="BF"/>
        </w:rPr>
        <w:t xml:space="preserve">října </w:t>
      </w:r>
      <w:r w:rsidR="005E6125">
        <w:rPr>
          <w:rFonts w:ascii="Calibri Light" w:eastAsia="Calibri Light" w:hAnsi="Calibri Light" w:cs="Calibri Light"/>
          <w:b/>
          <w:bCs/>
          <w:color w:val="2E74B5" w:themeColor="accent5" w:themeShade="BF"/>
        </w:rPr>
        <w:t>2021</w:t>
      </w:r>
      <w:r w:rsidR="002D5CF3">
        <w:rPr>
          <w:rFonts w:ascii="Calibri" w:hAnsi="Calibri" w:cs="Calibri"/>
          <w:sz w:val="22"/>
          <w:szCs w:val="22"/>
        </w:rPr>
        <w:br/>
      </w:r>
      <w:r w:rsidR="002D5CF3">
        <w:rPr>
          <w:rStyle w:val="eop"/>
          <w:rFonts w:ascii="&amp;quot" w:hAnsi="&amp;quot"/>
          <w:sz w:val="22"/>
          <w:szCs w:val="22"/>
        </w:rPr>
        <w:t> </w:t>
      </w:r>
    </w:p>
    <w:p w14:paraId="73CB3B8B" w14:textId="2C298462" w:rsidR="002D5CF3" w:rsidRPr="005E6125" w:rsidRDefault="002D5CF3" w:rsidP="002D5CF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color w:val="000000"/>
          <w:sz w:val="22"/>
          <w:szCs w:val="22"/>
        </w:rPr>
      </w:pPr>
      <w:r w:rsidRPr="005E6125">
        <w:rPr>
          <w:rStyle w:val="normaltextrun"/>
          <w:rFonts w:ascii="Calibri" w:hAnsi="Calibri" w:cs="Calibri"/>
          <w:b/>
          <w:color w:val="000000"/>
          <w:sz w:val="22"/>
          <w:szCs w:val="22"/>
        </w:rPr>
        <w:t>Schůzka se konala</w:t>
      </w:r>
      <w:r w:rsidR="005E6125" w:rsidRPr="005E6125">
        <w:rPr>
          <w:rStyle w:val="normaltextrun"/>
          <w:rFonts w:ascii="Calibri" w:hAnsi="Calibri" w:cs="Calibri"/>
          <w:b/>
          <w:color w:val="000000"/>
          <w:sz w:val="22"/>
          <w:szCs w:val="22"/>
        </w:rPr>
        <w:t>:</w:t>
      </w:r>
    </w:p>
    <w:p w14:paraId="4FC87E6A" w14:textId="32620C8A" w:rsidR="005E6125" w:rsidRPr="005E6125" w:rsidRDefault="00CF53A7" w:rsidP="002D5C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  <w:lang w:eastAsia="en-US"/>
        </w:rPr>
      </w:pPr>
      <w:r>
        <w:rPr>
          <w:rFonts w:asciiTheme="minorHAnsi" w:hAnsiTheme="minorHAnsi" w:cstheme="minorBidi"/>
          <w:sz w:val="22"/>
          <w:szCs w:val="22"/>
          <w:lang w:eastAsia="en-US"/>
        </w:rPr>
        <w:t>5</w:t>
      </w:r>
      <w:r w:rsidR="005E6125" w:rsidRPr="005E6125">
        <w:rPr>
          <w:rFonts w:asciiTheme="minorHAnsi" w:hAnsiTheme="minorHAnsi" w:cstheme="minorBidi"/>
          <w:sz w:val="22"/>
          <w:szCs w:val="22"/>
          <w:lang w:eastAsia="en-US"/>
        </w:rPr>
        <w:t xml:space="preserve">. </w:t>
      </w:r>
      <w:r>
        <w:rPr>
          <w:rFonts w:asciiTheme="minorHAnsi" w:hAnsiTheme="minorHAnsi" w:cstheme="minorBidi"/>
          <w:sz w:val="22"/>
          <w:szCs w:val="22"/>
          <w:lang w:eastAsia="en-US"/>
        </w:rPr>
        <w:t>10</w:t>
      </w:r>
      <w:r w:rsidR="005E6125" w:rsidRPr="005E6125">
        <w:rPr>
          <w:rFonts w:asciiTheme="minorHAnsi" w:hAnsiTheme="minorHAnsi" w:cstheme="minorBidi"/>
          <w:sz w:val="22"/>
          <w:szCs w:val="22"/>
          <w:lang w:eastAsia="en-US"/>
        </w:rPr>
        <w:t>. o velké přestávce v učebně informatiky</w:t>
      </w:r>
    </w:p>
    <w:p w14:paraId="548F8CA8" w14:textId="77777777" w:rsidR="00CF53A7" w:rsidRDefault="00CF53A7" w:rsidP="002D5C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  <w:lang w:eastAsia="en-US"/>
        </w:rPr>
      </w:pPr>
    </w:p>
    <w:p w14:paraId="63EB3685" w14:textId="5060451C" w:rsidR="005E6125" w:rsidRPr="0064218F" w:rsidRDefault="005E6125" w:rsidP="002D5CF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sz w:val="22"/>
          <w:szCs w:val="22"/>
        </w:rPr>
      </w:pPr>
      <w:r w:rsidRPr="0064218F">
        <w:rPr>
          <w:rFonts w:ascii="Calibri" w:hAnsi="Calibri" w:cs="Calibri"/>
          <w:b/>
          <w:sz w:val="22"/>
          <w:szCs w:val="22"/>
        </w:rPr>
        <w:t>Na schůz</w:t>
      </w:r>
      <w:r w:rsidR="00CF53A7">
        <w:rPr>
          <w:rFonts w:ascii="Calibri" w:hAnsi="Calibri" w:cs="Calibri"/>
          <w:b/>
          <w:sz w:val="22"/>
          <w:szCs w:val="22"/>
        </w:rPr>
        <w:t>ce</w:t>
      </w:r>
      <w:r w:rsidRPr="0064218F">
        <w:rPr>
          <w:rFonts w:ascii="Calibri" w:hAnsi="Calibri" w:cs="Calibri"/>
          <w:b/>
          <w:sz w:val="22"/>
          <w:szCs w:val="22"/>
        </w:rPr>
        <w:t xml:space="preserve"> byly řešeny tyto záležitosti:</w:t>
      </w:r>
    </w:p>
    <w:p w14:paraId="0B94F326" w14:textId="69456834" w:rsidR="005E6125" w:rsidRDefault="00CF53A7" w:rsidP="005E612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volba tématu na projektový den, z devíti možností byly nejprve vybrány dvě, a to Ochrana přírody a Cestování po Evropě, následně proběhla skrytá volba mezi těmito tématy</w:t>
      </w:r>
    </w:p>
    <w:p w14:paraId="31C24DA0" w14:textId="6D7A8CE8" w:rsidR="00CF53A7" w:rsidRDefault="00CF53A7" w:rsidP="005E6125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termín příští schůzky je 19. 10. v 7, 15 v učebně 4. C</w:t>
      </w:r>
    </w:p>
    <w:p w14:paraId="426C7F78" w14:textId="3CA51949" w:rsidR="002D5CF3" w:rsidRDefault="002D5CF3" w:rsidP="002D5CF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rFonts w:ascii="&amp;quot" w:hAnsi="&amp;quot"/>
          <w:sz w:val="22"/>
          <w:szCs w:val="22"/>
        </w:rPr>
        <w:t> </w:t>
      </w:r>
    </w:p>
    <w:p w14:paraId="12D84A35" w14:textId="77777777" w:rsidR="00CF53A7" w:rsidRDefault="00CF53A7" w:rsidP="002D5CF3">
      <w:pPr>
        <w:pStyle w:val="paragraph"/>
        <w:spacing w:before="0" w:beforeAutospacing="0" w:after="0" w:afterAutospacing="0"/>
        <w:textAlignment w:val="baseline"/>
        <w:rPr>
          <w:rStyle w:val="contextualspellingandgrammarerror"/>
          <w:rFonts w:ascii="Calibri" w:hAnsi="Calibri" w:cs="Calibri"/>
          <w:b/>
          <w:bCs/>
          <w:color w:val="000000"/>
          <w:sz w:val="22"/>
          <w:szCs w:val="22"/>
        </w:rPr>
      </w:pPr>
    </w:p>
    <w:p w14:paraId="5762F2BD" w14:textId="23230DE2" w:rsidR="002D5CF3" w:rsidRDefault="002D5CF3" w:rsidP="002D5CF3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contextualspellingandgrammarerror"/>
          <w:rFonts w:ascii="Calibri" w:hAnsi="Calibri" w:cs="Calibri"/>
          <w:b/>
          <w:bCs/>
          <w:color w:val="000000"/>
          <w:sz w:val="22"/>
          <w:szCs w:val="22"/>
        </w:rPr>
        <w:t>Zapsal</w:t>
      </w:r>
      <w:r w:rsidR="00CF53A7">
        <w:rPr>
          <w:rStyle w:val="contextualspellingandgrammarerror"/>
          <w:rFonts w:ascii="Calibri" w:hAnsi="Calibri" w:cs="Calibri"/>
          <w:b/>
          <w:bCs/>
          <w:color w:val="000000"/>
          <w:sz w:val="22"/>
          <w:szCs w:val="22"/>
        </w:rPr>
        <w:t>a</w:t>
      </w:r>
      <w:r w:rsidR="00EB5EFB">
        <w:rPr>
          <w:rStyle w:val="contextualspellingandgrammarerror"/>
          <w:rFonts w:ascii="Calibri" w:hAnsi="Calibri" w:cs="Calibri"/>
          <w:b/>
          <w:bCs/>
          <w:color w:val="000000"/>
          <w:sz w:val="22"/>
          <w:szCs w:val="22"/>
        </w:rPr>
        <w:t xml:space="preserve">: </w:t>
      </w:r>
      <w:r w:rsidR="00CF53A7">
        <w:rPr>
          <w:rStyle w:val="contextualspellingandgrammarerror"/>
          <w:rFonts w:ascii="Calibri" w:hAnsi="Calibri" w:cs="Calibri"/>
          <w:b/>
          <w:bCs/>
          <w:color w:val="000000"/>
          <w:sz w:val="22"/>
          <w:szCs w:val="22"/>
        </w:rPr>
        <w:t>Viktorie Pávková</w:t>
      </w:r>
    </w:p>
    <w:p w14:paraId="075E9EEA" w14:textId="7CA50A99" w:rsidR="006E04B7" w:rsidRDefault="006E04B7" w:rsidP="3FBE6A84"/>
    <w:sectPr w:rsidR="006E0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01550"/>
    <w:multiLevelType w:val="multilevel"/>
    <w:tmpl w:val="957A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DF202D"/>
    <w:multiLevelType w:val="hybridMultilevel"/>
    <w:tmpl w:val="E1B0D82C"/>
    <w:lvl w:ilvl="0" w:tplc="3EC0B50A">
      <w:start w:val="2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82C26"/>
    <w:multiLevelType w:val="hybridMultilevel"/>
    <w:tmpl w:val="D604FE80"/>
    <w:lvl w:ilvl="0" w:tplc="FFFFFFFF">
      <w:start w:val="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72940"/>
    <w:multiLevelType w:val="hybridMultilevel"/>
    <w:tmpl w:val="61F8C2AC"/>
    <w:lvl w:ilvl="0" w:tplc="F15E2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2A3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1AFE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A8A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E6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681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622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41D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E6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32504"/>
    <w:multiLevelType w:val="multilevel"/>
    <w:tmpl w:val="751E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A920DD"/>
    <w:multiLevelType w:val="hybridMultilevel"/>
    <w:tmpl w:val="BF0CB0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974B50"/>
    <w:rsid w:val="002D5CF3"/>
    <w:rsid w:val="005455C3"/>
    <w:rsid w:val="00588B95"/>
    <w:rsid w:val="005E6125"/>
    <w:rsid w:val="00603453"/>
    <w:rsid w:val="0064218F"/>
    <w:rsid w:val="006E04B7"/>
    <w:rsid w:val="00CF53A7"/>
    <w:rsid w:val="00EB5EFB"/>
    <w:rsid w:val="00FE3A36"/>
    <w:rsid w:val="049B67A3"/>
    <w:rsid w:val="086AC504"/>
    <w:rsid w:val="0946FAE7"/>
    <w:rsid w:val="0B97CD02"/>
    <w:rsid w:val="0C22C62A"/>
    <w:rsid w:val="0C65734C"/>
    <w:rsid w:val="0DB833A4"/>
    <w:rsid w:val="0E641FE4"/>
    <w:rsid w:val="10558702"/>
    <w:rsid w:val="122FA5D4"/>
    <w:rsid w:val="12A79D1A"/>
    <w:rsid w:val="135606E1"/>
    <w:rsid w:val="164A845E"/>
    <w:rsid w:val="19857CF6"/>
    <w:rsid w:val="19F51435"/>
    <w:rsid w:val="1C8BFC9C"/>
    <w:rsid w:val="1E6D6B84"/>
    <w:rsid w:val="1E974B50"/>
    <w:rsid w:val="1EC04286"/>
    <w:rsid w:val="1F2D0DB8"/>
    <w:rsid w:val="20C8DE19"/>
    <w:rsid w:val="262A66E2"/>
    <w:rsid w:val="2931C690"/>
    <w:rsid w:val="294263F2"/>
    <w:rsid w:val="2D67F9D8"/>
    <w:rsid w:val="2E00DACA"/>
    <w:rsid w:val="2E1684E1"/>
    <w:rsid w:val="3326A8F0"/>
    <w:rsid w:val="349BF774"/>
    <w:rsid w:val="3545B44F"/>
    <w:rsid w:val="354BF268"/>
    <w:rsid w:val="3898D63D"/>
    <w:rsid w:val="3904842B"/>
    <w:rsid w:val="3BAF2AB8"/>
    <w:rsid w:val="3E1A8B73"/>
    <w:rsid w:val="3FBE6A84"/>
    <w:rsid w:val="40C8934D"/>
    <w:rsid w:val="4168E606"/>
    <w:rsid w:val="43F9A84A"/>
    <w:rsid w:val="471820AF"/>
    <w:rsid w:val="4775DCFD"/>
    <w:rsid w:val="48ACB80E"/>
    <w:rsid w:val="4A86A8D4"/>
    <w:rsid w:val="4C364947"/>
    <w:rsid w:val="4CFF08E7"/>
    <w:rsid w:val="4F776019"/>
    <w:rsid w:val="54B121AF"/>
    <w:rsid w:val="561884CC"/>
    <w:rsid w:val="5686370B"/>
    <w:rsid w:val="573631FF"/>
    <w:rsid w:val="58A6137B"/>
    <w:rsid w:val="58B39486"/>
    <w:rsid w:val="594402D7"/>
    <w:rsid w:val="59BC158E"/>
    <w:rsid w:val="5B17B813"/>
    <w:rsid w:val="5E43E6B8"/>
    <w:rsid w:val="5F40920D"/>
    <w:rsid w:val="60072189"/>
    <w:rsid w:val="60E66291"/>
    <w:rsid w:val="60ED79CB"/>
    <w:rsid w:val="62419CE3"/>
    <w:rsid w:val="62A3ED3D"/>
    <w:rsid w:val="63FC1355"/>
    <w:rsid w:val="64251A8D"/>
    <w:rsid w:val="648A0794"/>
    <w:rsid w:val="64B6B668"/>
    <w:rsid w:val="65D0A18C"/>
    <w:rsid w:val="69C5AA71"/>
    <w:rsid w:val="6D8E46A6"/>
    <w:rsid w:val="6DB6927C"/>
    <w:rsid w:val="72435803"/>
    <w:rsid w:val="72B9A812"/>
    <w:rsid w:val="732CAB9B"/>
    <w:rsid w:val="742215FA"/>
    <w:rsid w:val="769D6B45"/>
    <w:rsid w:val="76C1E1A7"/>
    <w:rsid w:val="7734964A"/>
    <w:rsid w:val="778D1935"/>
    <w:rsid w:val="784D79AF"/>
    <w:rsid w:val="78CA277E"/>
    <w:rsid w:val="7E7DD1F3"/>
    <w:rsid w:val="7F21A83A"/>
    <w:rsid w:val="7FA0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4B50"/>
  <w15:chartTrackingRefBased/>
  <w15:docId w15:val="{F0C95382-11BD-4F6B-B8D0-EBCF2AD2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paragraph">
    <w:name w:val="paragraph"/>
    <w:basedOn w:val="Normln"/>
    <w:rsid w:val="002D5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D5CF3"/>
  </w:style>
  <w:style w:type="character" w:customStyle="1" w:styleId="eop">
    <w:name w:val="eop"/>
    <w:basedOn w:val="Standardnpsmoodstavce"/>
    <w:rsid w:val="002D5CF3"/>
  </w:style>
  <w:style w:type="character" w:customStyle="1" w:styleId="scxw129288976">
    <w:name w:val="scxw129288976"/>
    <w:basedOn w:val="Standardnpsmoodstavce"/>
    <w:rsid w:val="002D5CF3"/>
  </w:style>
  <w:style w:type="character" w:customStyle="1" w:styleId="spellingerror">
    <w:name w:val="spellingerror"/>
    <w:basedOn w:val="Standardnpsmoodstavce"/>
    <w:rsid w:val="002D5CF3"/>
  </w:style>
  <w:style w:type="character" w:customStyle="1" w:styleId="tabchar">
    <w:name w:val="tabchar"/>
    <w:basedOn w:val="Standardnpsmoodstavce"/>
    <w:rsid w:val="002D5CF3"/>
  </w:style>
  <w:style w:type="character" w:customStyle="1" w:styleId="contextualspellingandgrammarerror">
    <w:name w:val="contextualspellingandgrammarerror"/>
    <w:basedOn w:val="Standardnpsmoodstavce"/>
    <w:rsid w:val="002D5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6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BAD68339CE9B4CA4B84D3571F2EE2C" ma:contentTypeVersion="16" ma:contentTypeDescription="Vytvoří nový dokument" ma:contentTypeScope="" ma:versionID="2e68dbc37dcf9c0410a7358366009a98">
  <xsd:schema xmlns:xsd="http://www.w3.org/2001/XMLSchema" xmlns:xs="http://www.w3.org/2001/XMLSchema" xmlns:p="http://schemas.microsoft.com/office/2006/metadata/properties" xmlns:ns3="2209066f-2f80-4a9b-b2ec-c0a626754a9b" xmlns:ns4="9ca038dd-8751-40d2-8131-43f4215a778f" targetNamespace="http://schemas.microsoft.com/office/2006/metadata/properties" ma:root="true" ma:fieldsID="5275d873bf0a3324ca52be59b6e24421" ns3:_="" ns4:_="">
    <xsd:import namespace="2209066f-2f80-4a9b-b2ec-c0a626754a9b"/>
    <xsd:import namespace="9ca038dd-8751-40d2-8131-43f4215a778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9066f-2f80-4a9b-b2ec-c0a626754a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038dd-8751-40d2-8131-43f4215a77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AF5461-E41C-4B4F-8A18-972008062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09066f-2f80-4a9b-b2ec-c0a626754a9b"/>
    <ds:schemaRef ds:uri="9ca038dd-8751-40d2-8131-43f4215a7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FE3339-15B9-4431-A69B-F9C0A13D0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0C2233-2214-4644-A5A8-D3C28D06066B}">
  <ds:schemaRefs>
    <ds:schemaRef ds:uri="2209066f-2f80-4a9b-b2ec-c0a626754a9b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9ca038dd-8751-40d2-8131-43f4215a778f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Pirklová</dc:creator>
  <cp:keywords/>
  <dc:description/>
  <cp:lastModifiedBy>Stanislav Švejcar</cp:lastModifiedBy>
  <cp:revision>2</cp:revision>
  <dcterms:created xsi:type="dcterms:W3CDTF">2021-10-05T19:04:00Z</dcterms:created>
  <dcterms:modified xsi:type="dcterms:W3CDTF">2021-10-05T19:04:00Z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0x01010029BAD68339CE9B4CA4B84D3571F2EE2C</vt:lpwstr>
  </property>
</Properties>
</file>